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F75DC3">
      <w:pPr>
        <w:keepNext w:val="0"/>
        <w:keepLines w:val="0"/>
        <w:pageBreakBefore w:val="0"/>
        <w:widowControl w:val="0"/>
        <w:kinsoku/>
        <w:wordWrap/>
        <w:overflowPunct/>
        <w:topLinePunct w:val="0"/>
        <w:autoSpaceDE/>
        <w:autoSpaceDN/>
        <w:bidi w:val="0"/>
        <w:adjustRightInd/>
        <w:snapToGrid/>
        <w:spacing w:beforeAutospacing="0" w:line="590" w:lineRule="exact"/>
        <w:ind w:right="0"/>
        <w:textAlignment w:val="auto"/>
        <w:rPr>
          <w:rFonts w:hint="eastAsia" w:ascii="方正仿宋_GBK" w:hAnsi="方正仿宋_GBK" w:eastAsia="方正仿宋_GBK" w:cs="方正仿宋_GBK"/>
          <w:b w:val="0"/>
          <w:bCs w:val="0"/>
          <w:i w:val="0"/>
          <w:iCs w:val="0"/>
          <w:caps w:val="0"/>
          <w:color w:val="333333"/>
          <w:spacing w:val="0"/>
          <w:sz w:val="32"/>
          <w:szCs w:val="32"/>
          <w:shd w:val="clear" w:fill="FFFFFF"/>
        </w:rPr>
      </w:pPr>
    </w:p>
    <w:p w14:paraId="327375BD">
      <w:pPr>
        <w:keepNext w:val="0"/>
        <w:keepLines w:val="0"/>
        <w:pageBreakBefore w:val="0"/>
        <w:widowControl w:val="0"/>
        <w:kinsoku/>
        <w:wordWrap/>
        <w:overflowPunct/>
        <w:topLinePunct w:val="0"/>
        <w:bidi w:val="0"/>
        <w:adjustRightInd/>
        <w:snapToGrid/>
        <w:spacing w:line="590" w:lineRule="exact"/>
        <w:jc w:val="both"/>
        <w:textAlignment w:val="auto"/>
        <w:rPr>
          <w:rFonts w:hint="eastAsia" w:ascii="方正仿宋_GBK" w:hAnsi="方正仿宋_GBK" w:eastAsia="方正仿宋_GBK" w:cs="方正仿宋_GBK"/>
          <w:b w:val="0"/>
          <w:bCs w:val="0"/>
          <w:spacing w:val="-11"/>
          <w:sz w:val="32"/>
          <w:szCs w:val="32"/>
          <w:lang w:eastAsia="zh-CN"/>
        </w:rPr>
      </w:pPr>
    </w:p>
    <w:p w14:paraId="71D09C09">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spacing w:val="-11"/>
          <w:kern w:val="2"/>
          <w:sz w:val="44"/>
          <w:szCs w:val="44"/>
          <w:lang w:val="en-US" w:eastAsia="zh-CN" w:bidi="ar-SA"/>
        </w:rPr>
      </w:pPr>
      <w:r>
        <w:rPr>
          <w:rFonts w:hint="eastAsia" w:ascii="方正小标宋_GBK" w:hAnsi="方正小标宋_GBK" w:eastAsia="方正小标宋_GBK" w:cs="方正小标宋_GBK"/>
          <w:b w:val="0"/>
          <w:bCs w:val="0"/>
          <w:spacing w:val="-11"/>
          <w:kern w:val="2"/>
          <w:sz w:val="44"/>
          <w:szCs w:val="44"/>
          <w:lang w:val="en-US" w:eastAsia="zh-CN" w:bidi="ar-SA"/>
        </w:rPr>
        <w:t>六安市人民政府关于推动先进光伏和新型储能产业高质量发展的实施意见</w:t>
      </w:r>
      <w:bookmarkStart w:id="0" w:name="文号"/>
    </w:p>
    <w:p w14:paraId="3D1A285E">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sz w:val="32"/>
          <w:szCs w:val="32"/>
          <w:lang w:eastAsia="zh-CN"/>
        </w:rPr>
      </w:pPr>
      <w:r>
        <w:rPr>
          <w:rFonts w:hint="eastAsia" w:ascii="方正仿宋_GBK" w:hAnsi="方正仿宋_GBK" w:eastAsia="方正仿宋_GBK" w:cs="方正仿宋_GBK"/>
          <w:b w:val="0"/>
          <w:bCs w:val="0"/>
          <w:sz w:val="32"/>
          <w:szCs w:val="32"/>
        </w:rPr>
        <w:t>六政〔</w:t>
      </w:r>
      <w:r>
        <w:rPr>
          <w:rFonts w:hint="eastAsia" w:ascii="Times New Roman" w:hAnsi="Times New Roman" w:eastAsia="方正仿宋_GBK" w:cs="方正仿宋_GBK"/>
          <w:b w:val="0"/>
          <w:bCs w:val="0"/>
          <w:sz w:val="32"/>
          <w:szCs w:val="32"/>
          <w:lang w:eastAsia="zh-CN"/>
        </w:rPr>
        <w:t>202</w:t>
      </w:r>
      <w:r>
        <w:rPr>
          <w:rFonts w:hint="eastAsia" w:ascii="Times New Roman" w:hAnsi="Times New Roman" w:eastAsia="方正仿宋_GBK" w:cs="方正仿宋_GBK"/>
          <w:b w:val="0"/>
          <w:bCs w:val="0"/>
          <w:sz w:val="32"/>
          <w:szCs w:val="32"/>
          <w:lang w:val="en-US" w:eastAsia="zh-CN"/>
        </w:rPr>
        <w:t>3</w:t>
      </w:r>
      <w:r>
        <w:rPr>
          <w:rFonts w:hint="eastAsia" w:ascii="方正仿宋_GBK" w:hAnsi="方正仿宋_GBK" w:eastAsia="方正仿宋_GBK" w:cs="方正仿宋_GBK"/>
          <w:b w:val="0"/>
          <w:bCs w:val="0"/>
          <w:sz w:val="32"/>
          <w:szCs w:val="32"/>
        </w:rPr>
        <w:t>〕</w:t>
      </w:r>
      <w:r>
        <w:rPr>
          <w:rFonts w:hint="eastAsia" w:ascii="Times New Roman" w:hAnsi="Times New Roman" w:eastAsia="方正仿宋_GBK" w:cs="方正仿宋_GBK"/>
          <w:b w:val="0"/>
          <w:bCs w:val="0"/>
          <w:sz w:val="32"/>
          <w:szCs w:val="32"/>
          <w:lang w:val="en-US" w:eastAsia="zh-CN"/>
        </w:rPr>
        <w:t>43</w:t>
      </w:r>
      <w:r>
        <w:rPr>
          <w:rFonts w:hint="eastAsia" w:ascii="方正仿宋_GBK" w:hAnsi="方正仿宋_GBK" w:eastAsia="方正仿宋_GBK" w:cs="方正仿宋_GBK"/>
          <w:b w:val="0"/>
          <w:bCs w:val="0"/>
          <w:sz w:val="32"/>
          <w:szCs w:val="32"/>
        </w:rPr>
        <w:t>号</w:t>
      </w:r>
      <w:bookmarkEnd w:id="0"/>
      <w:r>
        <w:rPr>
          <w:rFonts w:hint="eastAsia" w:ascii="方正仿宋_GBK" w:hAnsi="方正仿宋_GBK" w:eastAsia="方正仿宋_GBK" w:cs="方正仿宋_GBK"/>
          <w:b w:val="0"/>
          <w:bCs w:val="0"/>
          <w:sz w:val="32"/>
          <w:szCs w:val="32"/>
          <w:lang w:val="en-US" w:eastAsia="zh-CN"/>
        </w:rPr>
        <w:t xml:space="preserve">                 </w:t>
      </w:r>
    </w:p>
    <w:p w14:paraId="1CBDABB8">
      <w:pPr>
        <w:keepNext w:val="0"/>
        <w:keepLines w:val="0"/>
        <w:pageBreakBefore w:val="0"/>
        <w:widowControl w:val="0"/>
        <w:kinsoku/>
        <w:wordWrap/>
        <w:overflowPunct/>
        <w:topLinePunct w:val="0"/>
        <w:autoSpaceDE/>
        <w:autoSpaceDN/>
        <w:bidi w:val="0"/>
        <w:adjustRightInd/>
        <w:snapToGrid/>
        <w:spacing w:afterLines="0" w:line="590" w:lineRule="exact"/>
        <w:ind w:left="108"/>
        <w:jc w:val="left"/>
        <w:textAlignment w:val="auto"/>
        <w:rPr>
          <w:rFonts w:hint="eastAsia" w:ascii="方正仿宋_GBK" w:hAnsi="方正仿宋_GBK" w:eastAsia="方正仿宋_GBK" w:cs="方正仿宋_GBK"/>
          <w:b w:val="0"/>
          <w:bCs w:val="0"/>
          <w:kern w:val="0"/>
          <w:sz w:val="32"/>
          <w:szCs w:val="32"/>
          <w:lang w:val="en" w:eastAsia="zh-CN" w:bidi="ar-SA"/>
        </w:rPr>
      </w:pPr>
    </w:p>
    <w:p w14:paraId="23C40B00">
      <w:pPr>
        <w:keepNext w:val="0"/>
        <w:keepLines w:val="0"/>
        <w:pageBreakBefore w:val="0"/>
        <w:widowControl w:val="0"/>
        <w:kinsoku/>
        <w:wordWrap/>
        <w:overflowPunct/>
        <w:topLinePunct w:val="0"/>
        <w:autoSpaceDE/>
        <w:autoSpaceDN/>
        <w:bidi w:val="0"/>
        <w:adjustRightInd/>
        <w:snapToGrid/>
        <w:spacing w:afterLines="0" w:line="590" w:lineRule="exact"/>
        <w:ind w:left="108"/>
        <w:jc w:val="left"/>
        <w:textAlignment w:val="auto"/>
        <w:rPr>
          <w:rFonts w:hint="eastAsia" w:ascii="方正仿宋_GBK" w:hAnsi="方正仿宋_GBK" w:eastAsia="方正仿宋_GBK" w:cs="方正仿宋_GBK"/>
          <w:b w:val="0"/>
          <w:bCs w:val="0"/>
          <w:kern w:val="0"/>
          <w:sz w:val="32"/>
          <w:szCs w:val="32"/>
          <w:lang w:val="en" w:eastAsia="zh-CN" w:bidi="ar-SA"/>
        </w:rPr>
      </w:pPr>
      <w:r>
        <w:rPr>
          <w:rFonts w:hint="eastAsia" w:ascii="方正仿宋_GBK" w:hAnsi="方正仿宋_GBK" w:eastAsia="方正仿宋_GBK" w:cs="方正仿宋_GBK"/>
          <w:b w:val="0"/>
          <w:bCs w:val="0"/>
          <w:kern w:val="0"/>
          <w:sz w:val="32"/>
          <w:szCs w:val="32"/>
          <w:lang w:val="en" w:eastAsia="zh-CN" w:bidi="ar-SA"/>
        </w:rPr>
        <w:t>各县区人民政府，市开发区管委，市政府各部门、各直属机构，中央、省驻六安有关单位：</w:t>
      </w:r>
    </w:p>
    <w:p w14:paraId="2B998EA3">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仿宋_GBK" w:hAnsi="方正仿宋_GBK" w:eastAsia="方正仿宋_GBK" w:cs="方正仿宋_GBK"/>
          <w:b w:val="0"/>
          <w:bCs w:val="0"/>
          <w:kern w:val="2"/>
          <w:sz w:val="32"/>
          <w:szCs w:val="32"/>
          <w:lang w:val="en" w:eastAsia="zh-CN" w:bidi="ar-SA"/>
        </w:rPr>
        <w:t>光伏产业是基于半导体技术和新能源需求而融合发展、快速兴起的产业，也是实现能源革命的重大关键领域。新型储能是提升电力系统灵活性、经济性和安全性的重要手段，是构建新型电力系统的重要技术和基础装备，是实现碳达峰碳中和目标的重要支撑。为进一步抢抓发展机遇，提升我市光伏产业发展质量和效率，积极融入和抢占新型储能产业赛道，根据《安徽省光伏产业发展行动计划（</w:t>
      </w:r>
      <w:r>
        <w:rPr>
          <w:rFonts w:hint="eastAsia" w:ascii="Times New Roman" w:hAnsi="Times New Roman" w:eastAsia="方正仿宋_GBK" w:cs="方正仿宋_GBK"/>
          <w:b w:val="0"/>
          <w:bCs w:val="0"/>
          <w:kern w:val="2"/>
          <w:sz w:val="32"/>
          <w:szCs w:val="32"/>
          <w:lang w:val="en" w:eastAsia="zh-CN" w:bidi="ar-SA"/>
        </w:rPr>
        <w:t>2021</w:t>
      </w:r>
      <w:r>
        <w:rPr>
          <w:rFonts w:hint="eastAsia" w:ascii="方正仿宋_GBK" w:hAnsi="方正仿宋_GBK" w:eastAsia="方正仿宋_GBK" w:cs="方正仿宋_GBK"/>
          <w:b w:val="0"/>
          <w:bCs w:val="0"/>
          <w:kern w:val="2"/>
          <w:sz w:val="32"/>
          <w:szCs w:val="32"/>
          <w:lang w:val="en" w:eastAsia="zh-CN" w:bidi="ar-SA"/>
        </w:rPr>
        <w:t>-</w:t>
      </w:r>
      <w:r>
        <w:rPr>
          <w:rFonts w:hint="eastAsia" w:ascii="Times New Roman" w:hAnsi="Times New Roman" w:eastAsia="方正仿宋_GBK" w:cs="方正仿宋_GBK"/>
          <w:b w:val="0"/>
          <w:bCs w:val="0"/>
          <w:kern w:val="2"/>
          <w:sz w:val="32"/>
          <w:szCs w:val="32"/>
          <w:lang w:val="en" w:eastAsia="zh-CN" w:bidi="ar-SA"/>
        </w:rPr>
        <w:t>2023</w:t>
      </w:r>
      <w:r>
        <w:rPr>
          <w:rFonts w:hint="eastAsia" w:ascii="方正仿宋_GBK" w:hAnsi="方正仿宋_GBK" w:eastAsia="方正仿宋_GBK" w:cs="方正仿宋_GBK"/>
          <w:b w:val="0"/>
          <w:bCs w:val="0"/>
          <w:kern w:val="2"/>
          <w:sz w:val="32"/>
          <w:szCs w:val="32"/>
          <w:lang w:val="en" w:eastAsia="zh-CN" w:bidi="ar-SA"/>
        </w:rPr>
        <w:t>年）》《安徽省新型储能发展规划（</w:t>
      </w:r>
      <w:r>
        <w:rPr>
          <w:rFonts w:hint="eastAsia" w:ascii="Times New Roman" w:hAnsi="Times New Roman" w:eastAsia="方正仿宋_GBK" w:cs="方正仿宋_GBK"/>
          <w:b w:val="0"/>
          <w:bCs w:val="0"/>
          <w:kern w:val="2"/>
          <w:sz w:val="32"/>
          <w:szCs w:val="32"/>
          <w:lang w:val="en" w:eastAsia="zh-CN" w:bidi="ar-SA"/>
        </w:rPr>
        <w:t>2022</w:t>
      </w:r>
      <w:r>
        <w:rPr>
          <w:rFonts w:hint="eastAsia" w:ascii="方正仿宋_GBK" w:hAnsi="方正仿宋_GBK" w:eastAsia="方正仿宋_GBK" w:cs="方正仿宋_GBK"/>
          <w:b w:val="0"/>
          <w:bCs w:val="0"/>
          <w:kern w:val="2"/>
          <w:sz w:val="32"/>
          <w:szCs w:val="32"/>
          <w:lang w:val="en" w:eastAsia="zh-CN" w:bidi="ar-SA"/>
        </w:rPr>
        <w:t>-</w:t>
      </w:r>
      <w:r>
        <w:rPr>
          <w:rFonts w:hint="eastAsia" w:ascii="Times New Roman" w:hAnsi="Times New Roman" w:eastAsia="方正仿宋_GBK" w:cs="方正仿宋_GBK"/>
          <w:b w:val="0"/>
          <w:bCs w:val="0"/>
          <w:kern w:val="2"/>
          <w:sz w:val="32"/>
          <w:szCs w:val="32"/>
          <w:lang w:val="en" w:eastAsia="zh-CN" w:bidi="ar-SA"/>
        </w:rPr>
        <w:t>2025</w:t>
      </w:r>
      <w:r>
        <w:rPr>
          <w:rFonts w:hint="eastAsia" w:ascii="方正仿宋_GBK" w:hAnsi="方正仿宋_GBK" w:eastAsia="方正仿宋_GBK" w:cs="方正仿宋_GBK"/>
          <w:b w:val="0"/>
          <w:bCs w:val="0"/>
          <w:kern w:val="2"/>
          <w:sz w:val="32"/>
          <w:szCs w:val="32"/>
          <w:lang w:val="en" w:eastAsia="zh-CN" w:bidi="ar-SA"/>
        </w:rPr>
        <w:t>年）》，</w:t>
      </w:r>
      <w:r>
        <w:rPr>
          <w:rFonts w:hint="eastAsia" w:ascii="方正仿宋_GBK" w:hAnsi="方正仿宋_GBK" w:eastAsia="方正仿宋_GBK" w:cs="方正仿宋_GBK"/>
          <w:b w:val="0"/>
          <w:bCs w:val="0"/>
          <w:kern w:val="2"/>
          <w:sz w:val="32"/>
          <w:szCs w:val="32"/>
          <w:u w:val="none"/>
          <w:lang w:val="en" w:eastAsia="zh-CN" w:bidi="ar-SA"/>
        </w:rPr>
        <w:t>以及安徽省推进先进光伏和新型储能产业集群建设相关举措要求</w:t>
      </w:r>
      <w:r>
        <w:rPr>
          <w:rFonts w:hint="eastAsia" w:ascii="方正仿宋_GBK" w:hAnsi="方正仿宋_GBK" w:eastAsia="方正仿宋_GBK" w:cs="方正仿宋_GBK"/>
          <w:b w:val="0"/>
          <w:bCs w:val="0"/>
          <w:kern w:val="2"/>
          <w:sz w:val="32"/>
          <w:szCs w:val="32"/>
          <w:lang w:val="en" w:eastAsia="zh-CN" w:bidi="ar-SA"/>
        </w:rPr>
        <w:t>，结合我市实际，提出以下实施意见。</w:t>
      </w:r>
    </w:p>
    <w:p w14:paraId="6F772910">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黑体_GBK" w:hAnsi="方正黑体_GBK" w:eastAsia="方正黑体_GBK" w:cs="方正黑体_GBK"/>
          <w:b w:val="0"/>
          <w:bCs w:val="0"/>
          <w:kern w:val="2"/>
          <w:sz w:val="32"/>
          <w:szCs w:val="32"/>
          <w:lang w:val="en" w:eastAsia="zh-CN" w:bidi="ar-SA"/>
        </w:rPr>
      </w:pPr>
      <w:r>
        <w:rPr>
          <w:rFonts w:hint="eastAsia" w:ascii="方正黑体_GBK" w:hAnsi="方正黑体_GBK" w:eastAsia="方正黑体_GBK" w:cs="方正黑体_GBK"/>
          <w:b w:val="0"/>
          <w:bCs w:val="0"/>
          <w:kern w:val="2"/>
          <w:sz w:val="32"/>
          <w:szCs w:val="32"/>
          <w:lang w:val="en" w:eastAsia="zh-CN" w:bidi="ar-SA"/>
        </w:rPr>
        <w:t>一、总体要求</w:t>
      </w:r>
    </w:p>
    <w:p w14:paraId="3FB0A09A">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（一）指导思想。</w:t>
      </w:r>
      <w:r>
        <w:rPr>
          <w:rFonts w:hint="eastAsia" w:ascii="方正仿宋_GBK" w:hAnsi="方正仿宋_GBK" w:eastAsia="方正仿宋_GBK" w:cs="方正仿宋_GBK"/>
          <w:b w:val="0"/>
          <w:bCs w:val="0"/>
          <w:spacing w:val="-6"/>
          <w:kern w:val="2"/>
          <w:sz w:val="32"/>
          <w:szCs w:val="32"/>
          <w:lang w:val="en" w:eastAsia="zh-CN" w:bidi="ar-SA"/>
        </w:rPr>
        <w:t>以习近平新时代中国特色社会主义思想为指导，全面贯彻党的二十大精神，深</w:t>
      </w:r>
      <w:r>
        <w:rPr>
          <w:rFonts w:hint="eastAsia" w:ascii="方正仿宋_GBK" w:hAnsi="方正仿宋_GBK" w:eastAsia="方正仿宋_GBK" w:cs="方正仿宋_GBK"/>
          <w:b w:val="0"/>
          <w:bCs w:val="0"/>
          <w:spacing w:val="0"/>
          <w:kern w:val="2"/>
          <w:sz w:val="32"/>
          <w:szCs w:val="32"/>
          <w:lang w:val="en" w:eastAsia="zh-CN" w:bidi="ar-SA"/>
        </w:rPr>
        <w:t>入落实“四个革命、一个合作”能源安全新战略，以“碳达峰、碳中和”为引领，抢抓光伏和新型储能产业发展新阶段新机遇，坚持市场主导、有序发展，坚持适度超前、前瞻布局，坚持创新驱动、产用结合，聚焦光伏产业技术迭代升级、新型储能加快应用的发展趋势，</w:t>
      </w:r>
      <w:r>
        <w:rPr>
          <w:rFonts w:hint="eastAsia" w:ascii="方正仿宋_GBK" w:hAnsi="方正仿宋_GBK" w:eastAsia="方正仿宋_GBK" w:cs="方正仿宋_GBK"/>
          <w:b w:val="0"/>
          <w:bCs w:val="0"/>
          <w:spacing w:val="0"/>
          <w:kern w:val="2"/>
          <w:sz w:val="32"/>
          <w:szCs w:val="32"/>
          <w:lang w:val="en-US" w:eastAsia="zh-CN" w:bidi="ar-SA"/>
        </w:rPr>
        <w:t>推动先进光伏产业提质升级、新型储能产业扩量增效</w:t>
      </w:r>
      <w:r>
        <w:rPr>
          <w:rFonts w:hint="eastAsia" w:ascii="方正仿宋_GBK" w:hAnsi="方正仿宋_GBK" w:eastAsia="方正仿宋_GBK" w:cs="方正仿宋_GBK"/>
          <w:b w:val="0"/>
          <w:bCs w:val="0"/>
          <w:spacing w:val="0"/>
          <w:kern w:val="2"/>
          <w:sz w:val="32"/>
          <w:szCs w:val="32"/>
          <w:lang w:val="en" w:eastAsia="zh-CN" w:bidi="ar-SA"/>
        </w:rPr>
        <w:t>、先进光伏与新型储能融合发展，提升我市先进光伏和新型储能产业创新水平、协同能力和集聚规模</w:t>
      </w:r>
      <w:r>
        <w:rPr>
          <w:rFonts w:hint="eastAsia" w:ascii="方正仿宋_GBK" w:hAnsi="方正仿宋_GBK" w:eastAsia="方正仿宋_GBK" w:cs="方正仿宋_GBK"/>
          <w:b w:val="0"/>
          <w:bCs w:val="0"/>
          <w:kern w:val="2"/>
          <w:sz w:val="32"/>
          <w:szCs w:val="32"/>
          <w:lang w:val="en" w:eastAsia="zh-CN" w:bidi="ar-SA"/>
        </w:rPr>
        <w:t>。</w:t>
      </w:r>
    </w:p>
    <w:p w14:paraId="63B07B98">
      <w:pPr>
        <w:keepNext w:val="0"/>
        <w:keepLines w:val="0"/>
        <w:pageBreakBefore w:val="0"/>
        <w:widowControl w:val="0"/>
        <w:kinsoku/>
        <w:wordWrap/>
        <w:overflowPunct/>
        <w:topLinePunct w:val="0"/>
        <w:autoSpaceDE/>
        <w:autoSpaceDN/>
        <w:bidi w:val="0"/>
        <w:adjustRightInd/>
        <w:snapToGrid/>
        <w:spacing w:after="0" w:afterLines="0" w:line="590" w:lineRule="exact"/>
        <w:ind w:firstLine="640" w:firstLineChars="200"/>
        <w:jc w:val="both"/>
        <w:textAlignment w:val="auto"/>
        <w:rPr>
          <w:rFonts w:hint="eastAsia" w:ascii="方正仿宋_GBK" w:hAnsi="方正仿宋_GBK" w:eastAsia="方正仿宋_GBK" w:cs="方正仿宋_GBK"/>
          <w:b w:val="0"/>
          <w:bCs w:val="0"/>
          <w:color w:val="000000"/>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（二）发展目标。</w:t>
      </w:r>
      <w:r>
        <w:rPr>
          <w:rFonts w:hint="eastAsia" w:ascii="方正仿宋_GBK" w:hAnsi="方正仿宋_GBK" w:eastAsia="方正仿宋_GBK" w:cs="方正仿宋_GBK"/>
          <w:b w:val="0"/>
          <w:bCs w:val="0"/>
          <w:kern w:val="2"/>
          <w:sz w:val="32"/>
          <w:szCs w:val="32"/>
          <w:lang w:val="en" w:eastAsia="zh-CN" w:bidi="ar-SA"/>
        </w:rPr>
        <w:t>先进光伏、新型储能产业技术创新能力显著提高，主流技术质效领先、先进技术加速布局，产品在高转换率、高安全、低成本、高可靠、长寿命等方面处于行业先进水平，建成若干个省级以上创新平台（</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省重点实验室、技术创新中心、工程研究中心、企业技术中心、产业创新中心、制造业创新中心、工业设计中心等）</w:t>
      </w:r>
      <w:r>
        <w:rPr>
          <w:rFonts w:hint="eastAsia" w:ascii="方正仿宋_GBK" w:hAnsi="方正仿宋_GBK" w:eastAsia="方正仿宋_GBK" w:cs="方正仿宋_GBK"/>
          <w:b w:val="0"/>
          <w:bCs w:val="0"/>
          <w:color w:val="000000"/>
          <w:kern w:val="2"/>
          <w:sz w:val="32"/>
          <w:szCs w:val="32"/>
          <w:lang w:val="en" w:eastAsia="zh-CN" w:bidi="ar-SA"/>
        </w:rPr>
        <w:t>，在氢储能关键设备领域取得领先。先进光伏和新型储能产业部分部件形成本地配套，骨干企业规模实力不断壮大。到</w:t>
      </w:r>
      <w:r>
        <w:rPr>
          <w:rFonts w:hint="eastAsia" w:ascii="Times New Roman" w:hAnsi="Times New Roman" w:eastAsia="方正仿宋_GBK" w:cs="方正仿宋_GBK"/>
          <w:b w:val="0"/>
          <w:bCs w:val="0"/>
          <w:color w:val="000000"/>
          <w:kern w:val="2"/>
          <w:sz w:val="32"/>
          <w:szCs w:val="32"/>
          <w:lang w:val="en-US" w:eastAsia="zh-CN" w:bidi="ar-SA"/>
        </w:rPr>
        <w:t>2025</w:t>
      </w:r>
      <w:r>
        <w:rPr>
          <w:rFonts w:hint="eastAsia" w:ascii="方正仿宋_GBK" w:hAnsi="方正仿宋_GBK" w:eastAsia="方正仿宋_GBK" w:cs="方正仿宋_GBK"/>
          <w:b w:val="0"/>
          <w:bCs w:val="0"/>
          <w:color w:val="000000"/>
          <w:kern w:val="2"/>
          <w:sz w:val="32"/>
          <w:szCs w:val="32"/>
          <w:lang w:val="en-US" w:eastAsia="zh-CN" w:bidi="ar-SA"/>
        </w:rPr>
        <w:t>年，全市先进光伏和新型储能产业营业收入达到</w:t>
      </w:r>
      <w:r>
        <w:rPr>
          <w:rFonts w:hint="eastAsia" w:ascii="Times New Roman" w:hAnsi="Times New Roman" w:eastAsia="方正仿宋_GBK" w:cs="方正仿宋_GBK"/>
          <w:b w:val="0"/>
          <w:bCs w:val="0"/>
          <w:color w:val="000000"/>
          <w:kern w:val="2"/>
          <w:sz w:val="32"/>
          <w:szCs w:val="32"/>
          <w:lang w:val="en-US" w:eastAsia="zh-CN" w:bidi="ar-SA"/>
        </w:rPr>
        <w:t>250</w:t>
      </w:r>
      <w:r>
        <w:rPr>
          <w:rFonts w:hint="eastAsia" w:ascii="方正仿宋_GBK" w:hAnsi="方正仿宋_GBK" w:eastAsia="方正仿宋_GBK" w:cs="方正仿宋_GBK"/>
          <w:b w:val="0"/>
          <w:bCs w:val="0"/>
          <w:color w:val="000000"/>
          <w:kern w:val="2"/>
          <w:sz w:val="32"/>
          <w:szCs w:val="32"/>
          <w:lang w:val="en-US" w:eastAsia="zh-CN" w:bidi="ar-SA"/>
        </w:rPr>
        <w:t>亿元，到</w:t>
      </w:r>
      <w:r>
        <w:rPr>
          <w:rFonts w:hint="eastAsia" w:ascii="Times New Roman" w:hAnsi="Times New Roman" w:eastAsia="方正仿宋_GBK" w:cs="方正仿宋_GBK"/>
          <w:b w:val="0"/>
          <w:bCs w:val="0"/>
          <w:color w:val="000000"/>
          <w:kern w:val="2"/>
          <w:sz w:val="32"/>
          <w:szCs w:val="32"/>
          <w:lang w:val="en-US" w:eastAsia="zh-CN" w:bidi="ar-SA"/>
        </w:rPr>
        <w:t>2027</w:t>
      </w:r>
      <w:r>
        <w:rPr>
          <w:rFonts w:hint="eastAsia" w:ascii="方正仿宋_GBK" w:hAnsi="方正仿宋_GBK" w:eastAsia="方正仿宋_GBK" w:cs="方正仿宋_GBK"/>
          <w:b w:val="0"/>
          <w:bCs w:val="0"/>
          <w:color w:val="000000"/>
          <w:kern w:val="2"/>
          <w:sz w:val="32"/>
          <w:szCs w:val="32"/>
          <w:lang w:val="en-US" w:eastAsia="zh-CN" w:bidi="ar-SA"/>
        </w:rPr>
        <w:t>年达到</w:t>
      </w:r>
      <w:r>
        <w:rPr>
          <w:rFonts w:hint="eastAsia" w:ascii="Times New Roman" w:hAnsi="Times New Roman" w:eastAsia="方正仿宋_GBK" w:cs="方正仿宋_GBK"/>
          <w:b w:val="0"/>
          <w:bCs w:val="0"/>
          <w:color w:val="000000"/>
          <w:kern w:val="2"/>
          <w:sz w:val="32"/>
          <w:szCs w:val="32"/>
          <w:lang w:val="en-US" w:eastAsia="zh-CN" w:bidi="ar-SA"/>
        </w:rPr>
        <w:t>500</w:t>
      </w:r>
      <w:r>
        <w:rPr>
          <w:rFonts w:hint="eastAsia" w:ascii="方正仿宋_GBK" w:hAnsi="方正仿宋_GBK" w:eastAsia="方正仿宋_GBK" w:cs="方正仿宋_GBK"/>
          <w:b w:val="0"/>
          <w:bCs w:val="0"/>
          <w:color w:val="000000"/>
          <w:kern w:val="2"/>
          <w:sz w:val="32"/>
          <w:szCs w:val="32"/>
          <w:lang w:val="en-US" w:eastAsia="zh-CN" w:bidi="ar-SA"/>
        </w:rPr>
        <w:t>亿元。</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6"/>
        <w:gridCol w:w="3278"/>
        <w:gridCol w:w="1381"/>
        <w:gridCol w:w="1363"/>
        <w:gridCol w:w="1254"/>
      </w:tblGrid>
      <w:tr w14:paraId="1F6F8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gridSpan w:val="5"/>
            <w:noWrap w:val="0"/>
            <w:vAlign w:val="center"/>
          </w:tcPr>
          <w:p w14:paraId="2D9FEC9E">
            <w:pPr>
              <w:keepNext w:val="0"/>
              <w:keepLines w:val="0"/>
              <w:pageBreakBefore w:val="0"/>
              <w:widowControl w:val="0"/>
              <w:kinsoku/>
              <w:wordWrap/>
              <w:overflowPunct/>
              <w:topLinePunct w:val="0"/>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专栏</w:t>
            </w:r>
            <w:r>
              <w:rPr>
                <w:rFonts w:hint="eastAsia" w:ascii="Times New Roman" w:hAnsi="Times New Roman" w:eastAsia="方正仿宋_GBK" w:cs="方正仿宋_GBK"/>
                <w:b w:val="0"/>
                <w:bCs w:val="0"/>
                <w:kern w:val="2"/>
                <w:sz w:val="32"/>
                <w:szCs w:val="32"/>
                <w:vertAlign w:val="baseline"/>
                <w:lang w:val="en-US" w:eastAsia="zh-CN" w:bidi="ar-SA"/>
              </w:rPr>
              <w:t>1</w:t>
            </w:r>
            <w:r>
              <w:rPr>
                <w:rFonts w:hint="eastAsia" w:ascii="方正仿宋_GBK" w:hAnsi="方正仿宋_GBK" w:eastAsia="方正仿宋_GBK" w:cs="方正仿宋_GBK"/>
                <w:b w:val="0"/>
                <w:bCs w:val="0"/>
                <w:kern w:val="2"/>
                <w:sz w:val="32"/>
                <w:szCs w:val="32"/>
                <w:vertAlign w:val="baseline"/>
                <w:lang w:val="en-US" w:eastAsia="zh-CN" w:bidi="ar-SA"/>
              </w:rPr>
              <w:t xml:space="preserve"> </w:t>
            </w:r>
            <w:r>
              <w:rPr>
                <w:rFonts w:hint="eastAsia" w:ascii="方正仿宋_GBK" w:hAnsi="方正仿宋_GBK" w:eastAsia="方正仿宋_GBK" w:cs="方正仿宋_GBK"/>
                <w:b w:val="0"/>
                <w:bCs w:val="0"/>
                <w:kern w:val="2"/>
                <w:sz w:val="32"/>
                <w:szCs w:val="32"/>
                <w:lang w:val="en-US" w:eastAsia="zh-CN" w:bidi="ar-SA"/>
              </w:rPr>
              <w:t>发展目标</w:t>
            </w:r>
          </w:p>
        </w:tc>
      </w:tr>
      <w:tr w14:paraId="00D20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noWrap w:val="0"/>
            <w:vAlign w:val="center"/>
          </w:tcPr>
          <w:p w14:paraId="5128716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指标</w:t>
            </w:r>
          </w:p>
        </w:tc>
        <w:tc>
          <w:tcPr>
            <w:tcW w:w="3277" w:type="dxa"/>
            <w:vMerge w:val="restart"/>
            <w:noWrap w:val="0"/>
            <w:vAlign w:val="center"/>
          </w:tcPr>
          <w:p w14:paraId="4CE0865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主要内容</w:t>
            </w:r>
          </w:p>
        </w:tc>
        <w:tc>
          <w:tcPr>
            <w:tcW w:w="3987" w:type="dxa"/>
            <w:gridSpan w:val="3"/>
            <w:noWrap w:val="0"/>
            <w:vAlign w:val="center"/>
          </w:tcPr>
          <w:p w14:paraId="22B29CA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时间</w:t>
            </w:r>
          </w:p>
        </w:tc>
      </w:tr>
      <w:tr w14:paraId="2EE37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55EE928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vMerge w:val="continue"/>
            <w:noWrap w:val="0"/>
            <w:vAlign w:val="center"/>
          </w:tcPr>
          <w:p w14:paraId="1FDAD84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1380" w:type="dxa"/>
            <w:noWrap w:val="0"/>
            <w:vAlign w:val="center"/>
          </w:tcPr>
          <w:p w14:paraId="294053B9">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2022</w:t>
            </w:r>
            <w:r>
              <w:rPr>
                <w:rFonts w:hint="eastAsia" w:ascii="方正仿宋_GBK" w:hAnsi="方正仿宋_GBK" w:eastAsia="方正仿宋_GBK" w:cs="方正仿宋_GBK"/>
                <w:b w:val="0"/>
                <w:bCs w:val="0"/>
                <w:kern w:val="2"/>
                <w:sz w:val="32"/>
                <w:szCs w:val="32"/>
                <w:vertAlign w:val="baseline"/>
                <w:lang w:val="en-US" w:eastAsia="zh-CN" w:bidi="ar-SA"/>
              </w:rPr>
              <w:t>年</w:t>
            </w:r>
          </w:p>
        </w:tc>
        <w:tc>
          <w:tcPr>
            <w:tcW w:w="1362" w:type="dxa"/>
            <w:noWrap w:val="0"/>
            <w:vAlign w:val="center"/>
          </w:tcPr>
          <w:p w14:paraId="696EA49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2025</w:t>
            </w:r>
            <w:r>
              <w:rPr>
                <w:rFonts w:hint="eastAsia" w:ascii="方正仿宋_GBK" w:hAnsi="方正仿宋_GBK" w:eastAsia="方正仿宋_GBK" w:cs="方正仿宋_GBK"/>
                <w:b w:val="0"/>
                <w:bCs w:val="0"/>
                <w:kern w:val="2"/>
                <w:sz w:val="32"/>
                <w:szCs w:val="32"/>
                <w:vertAlign w:val="baseline"/>
                <w:lang w:val="en-US" w:eastAsia="zh-CN" w:bidi="ar-SA"/>
              </w:rPr>
              <w:t>年</w:t>
            </w:r>
          </w:p>
        </w:tc>
        <w:tc>
          <w:tcPr>
            <w:tcW w:w="0" w:type="auto"/>
            <w:noWrap w:val="0"/>
            <w:vAlign w:val="center"/>
          </w:tcPr>
          <w:p w14:paraId="023B118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2027</w:t>
            </w:r>
            <w:r>
              <w:rPr>
                <w:rFonts w:hint="eastAsia" w:ascii="方正仿宋_GBK" w:hAnsi="方正仿宋_GBK" w:eastAsia="方正仿宋_GBK" w:cs="方正仿宋_GBK"/>
                <w:b w:val="0"/>
                <w:bCs w:val="0"/>
                <w:kern w:val="2"/>
                <w:sz w:val="32"/>
                <w:szCs w:val="32"/>
                <w:vertAlign w:val="baseline"/>
                <w:lang w:val="en-US" w:eastAsia="zh-CN" w:bidi="ar-SA"/>
              </w:rPr>
              <w:t>年</w:t>
            </w:r>
          </w:p>
        </w:tc>
      </w:tr>
      <w:tr w14:paraId="2C902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noWrap w:val="0"/>
            <w:vAlign w:val="center"/>
          </w:tcPr>
          <w:p w14:paraId="33731F5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产业</w:t>
            </w:r>
          </w:p>
          <w:p w14:paraId="4CA3C9C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规模</w:t>
            </w:r>
          </w:p>
        </w:tc>
        <w:tc>
          <w:tcPr>
            <w:tcW w:w="3277" w:type="dxa"/>
            <w:noWrap w:val="0"/>
            <w:vAlign w:val="center"/>
          </w:tcPr>
          <w:p w14:paraId="10F0A8B7">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先进光伏和新型储能产业营收（亿元）</w:t>
            </w:r>
          </w:p>
        </w:tc>
        <w:tc>
          <w:tcPr>
            <w:tcW w:w="1380" w:type="dxa"/>
            <w:noWrap w:val="0"/>
            <w:vAlign w:val="center"/>
          </w:tcPr>
          <w:p w14:paraId="1DC8E59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45</w:t>
            </w:r>
          </w:p>
        </w:tc>
        <w:tc>
          <w:tcPr>
            <w:tcW w:w="1362" w:type="dxa"/>
            <w:noWrap w:val="0"/>
            <w:vAlign w:val="center"/>
          </w:tcPr>
          <w:p w14:paraId="0E04CAB5">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250</w:t>
            </w:r>
          </w:p>
        </w:tc>
        <w:tc>
          <w:tcPr>
            <w:tcW w:w="0" w:type="auto"/>
            <w:noWrap w:val="0"/>
            <w:vAlign w:val="center"/>
          </w:tcPr>
          <w:p w14:paraId="2DC10B1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500</w:t>
            </w:r>
          </w:p>
        </w:tc>
      </w:tr>
      <w:tr w14:paraId="271FC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42375B4F">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40BF521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其中：先进光伏产业营收（亿元）</w:t>
            </w:r>
          </w:p>
        </w:tc>
        <w:tc>
          <w:tcPr>
            <w:tcW w:w="1380" w:type="dxa"/>
            <w:noWrap w:val="0"/>
            <w:vAlign w:val="center"/>
          </w:tcPr>
          <w:p w14:paraId="71E253F6">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30</w:t>
            </w:r>
          </w:p>
        </w:tc>
        <w:tc>
          <w:tcPr>
            <w:tcW w:w="1362" w:type="dxa"/>
            <w:noWrap w:val="0"/>
            <w:vAlign w:val="center"/>
          </w:tcPr>
          <w:p w14:paraId="74BE773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150</w:t>
            </w:r>
          </w:p>
        </w:tc>
        <w:tc>
          <w:tcPr>
            <w:tcW w:w="0" w:type="auto"/>
            <w:noWrap w:val="0"/>
            <w:vAlign w:val="center"/>
          </w:tcPr>
          <w:p w14:paraId="55A636A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300</w:t>
            </w:r>
          </w:p>
        </w:tc>
      </w:tr>
      <w:tr w14:paraId="5F22F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55826B2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20E955E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 xml:space="preserve">     新型储能产业营收（亿元）</w:t>
            </w:r>
          </w:p>
        </w:tc>
        <w:tc>
          <w:tcPr>
            <w:tcW w:w="1380" w:type="dxa"/>
            <w:noWrap w:val="0"/>
            <w:vAlign w:val="center"/>
          </w:tcPr>
          <w:p w14:paraId="6CADC25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15</w:t>
            </w:r>
          </w:p>
        </w:tc>
        <w:tc>
          <w:tcPr>
            <w:tcW w:w="1362" w:type="dxa"/>
            <w:noWrap w:val="0"/>
            <w:vAlign w:val="center"/>
          </w:tcPr>
          <w:p w14:paraId="1F606326">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100</w:t>
            </w:r>
          </w:p>
        </w:tc>
        <w:tc>
          <w:tcPr>
            <w:tcW w:w="0" w:type="auto"/>
            <w:noWrap w:val="0"/>
            <w:vAlign w:val="center"/>
          </w:tcPr>
          <w:p w14:paraId="54B90D5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200</w:t>
            </w:r>
          </w:p>
        </w:tc>
      </w:tr>
      <w:tr w14:paraId="73EEE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5E2D98F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3ABD887E">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累计光伏装机规模（万千瓦）</w:t>
            </w:r>
          </w:p>
        </w:tc>
        <w:tc>
          <w:tcPr>
            <w:tcW w:w="1380" w:type="dxa"/>
            <w:noWrap w:val="0"/>
            <w:vAlign w:val="center"/>
          </w:tcPr>
          <w:p w14:paraId="54BAD46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232</w:t>
            </w:r>
          </w:p>
        </w:tc>
        <w:tc>
          <w:tcPr>
            <w:tcW w:w="1362" w:type="dxa"/>
            <w:noWrap w:val="0"/>
            <w:vAlign w:val="center"/>
          </w:tcPr>
          <w:p w14:paraId="1A360FDB">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270</w:t>
            </w:r>
          </w:p>
        </w:tc>
        <w:tc>
          <w:tcPr>
            <w:tcW w:w="0" w:type="auto"/>
            <w:noWrap w:val="0"/>
            <w:vAlign w:val="center"/>
          </w:tcPr>
          <w:p w14:paraId="4D87201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300</w:t>
            </w:r>
          </w:p>
        </w:tc>
      </w:tr>
      <w:tr w14:paraId="06161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53300CCE">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1D7C4385">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累计新型储能装机规模（万千瓦）</w:t>
            </w:r>
          </w:p>
        </w:tc>
        <w:tc>
          <w:tcPr>
            <w:tcW w:w="1380" w:type="dxa"/>
            <w:noWrap w:val="0"/>
            <w:vAlign w:val="center"/>
          </w:tcPr>
          <w:p w14:paraId="49D3D96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10</w:t>
            </w:r>
          </w:p>
        </w:tc>
        <w:tc>
          <w:tcPr>
            <w:tcW w:w="1362" w:type="dxa"/>
            <w:noWrap w:val="0"/>
            <w:vAlign w:val="center"/>
          </w:tcPr>
          <w:p w14:paraId="7892254B">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30</w:t>
            </w:r>
          </w:p>
        </w:tc>
        <w:tc>
          <w:tcPr>
            <w:tcW w:w="0" w:type="auto"/>
            <w:noWrap w:val="0"/>
            <w:vAlign w:val="center"/>
          </w:tcPr>
          <w:p w14:paraId="521B84DF">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50</w:t>
            </w:r>
          </w:p>
        </w:tc>
      </w:tr>
      <w:tr w14:paraId="19FCF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noWrap w:val="0"/>
            <w:vAlign w:val="center"/>
          </w:tcPr>
          <w:p w14:paraId="1D8FB01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重点</w:t>
            </w:r>
          </w:p>
          <w:p w14:paraId="6726F85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企业</w:t>
            </w:r>
          </w:p>
        </w:tc>
        <w:tc>
          <w:tcPr>
            <w:tcW w:w="3277" w:type="dxa"/>
            <w:noWrap w:val="0"/>
            <w:vAlign w:val="center"/>
          </w:tcPr>
          <w:p w14:paraId="796D4554">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营业收入</w:t>
            </w:r>
            <w:r>
              <w:rPr>
                <w:rFonts w:hint="eastAsia" w:ascii="Times New Roman" w:hAnsi="Times New Roman" w:eastAsia="方正仿宋_GBK" w:cs="方正仿宋_GBK"/>
                <w:b w:val="0"/>
                <w:bCs w:val="0"/>
                <w:kern w:val="2"/>
                <w:sz w:val="32"/>
                <w:szCs w:val="32"/>
                <w:vertAlign w:val="baseline"/>
                <w:lang w:val="en-US" w:eastAsia="zh-CN" w:bidi="ar-SA"/>
              </w:rPr>
              <w:t>10</w:t>
            </w:r>
            <w:r>
              <w:rPr>
                <w:rFonts w:hint="eastAsia" w:ascii="方正仿宋_GBK" w:hAnsi="方正仿宋_GBK" w:eastAsia="方正仿宋_GBK" w:cs="方正仿宋_GBK"/>
                <w:b w:val="0"/>
                <w:bCs w:val="0"/>
                <w:kern w:val="2"/>
                <w:sz w:val="32"/>
                <w:szCs w:val="32"/>
                <w:vertAlign w:val="baseline"/>
                <w:lang w:val="en-US" w:eastAsia="zh-CN" w:bidi="ar-SA"/>
              </w:rPr>
              <w:t>亿元以上企业</w:t>
            </w:r>
          </w:p>
        </w:tc>
        <w:tc>
          <w:tcPr>
            <w:tcW w:w="1380" w:type="dxa"/>
            <w:noWrap w:val="0"/>
            <w:vAlign w:val="center"/>
          </w:tcPr>
          <w:p w14:paraId="1522132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w:t>
            </w:r>
          </w:p>
        </w:tc>
        <w:tc>
          <w:tcPr>
            <w:tcW w:w="1362" w:type="dxa"/>
            <w:noWrap w:val="0"/>
            <w:vAlign w:val="center"/>
          </w:tcPr>
          <w:p w14:paraId="5BA4D08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5</w:t>
            </w:r>
          </w:p>
        </w:tc>
        <w:tc>
          <w:tcPr>
            <w:tcW w:w="0" w:type="auto"/>
            <w:noWrap w:val="0"/>
            <w:vAlign w:val="center"/>
          </w:tcPr>
          <w:p w14:paraId="29560C1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10</w:t>
            </w:r>
          </w:p>
        </w:tc>
      </w:tr>
      <w:tr w14:paraId="6DF6E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3912B3D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0E0005C6">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其中：</w:t>
            </w:r>
            <w:r>
              <w:rPr>
                <w:rFonts w:hint="eastAsia" w:ascii="Times New Roman" w:hAnsi="Times New Roman" w:eastAsia="方正仿宋_GBK" w:cs="方正仿宋_GBK"/>
                <w:b w:val="0"/>
                <w:bCs w:val="0"/>
                <w:kern w:val="2"/>
                <w:sz w:val="32"/>
                <w:szCs w:val="32"/>
                <w:vertAlign w:val="baseline"/>
                <w:lang w:val="en-US" w:eastAsia="zh-CN" w:bidi="ar-SA"/>
              </w:rPr>
              <w:t>50</w:t>
            </w:r>
            <w:r>
              <w:rPr>
                <w:rFonts w:hint="eastAsia" w:ascii="方正仿宋_GBK" w:hAnsi="方正仿宋_GBK" w:eastAsia="方正仿宋_GBK" w:cs="方正仿宋_GBK"/>
                <w:b w:val="0"/>
                <w:bCs w:val="0"/>
                <w:kern w:val="2"/>
                <w:sz w:val="32"/>
                <w:szCs w:val="32"/>
                <w:vertAlign w:val="baseline"/>
                <w:lang w:val="en-US" w:eastAsia="zh-CN" w:bidi="ar-SA"/>
              </w:rPr>
              <w:t>亿元以上企业</w:t>
            </w:r>
          </w:p>
        </w:tc>
        <w:tc>
          <w:tcPr>
            <w:tcW w:w="1380" w:type="dxa"/>
            <w:noWrap w:val="0"/>
            <w:vAlign w:val="center"/>
          </w:tcPr>
          <w:p w14:paraId="46655F0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0</w:t>
            </w:r>
          </w:p>
        </w:tc>
        <w:tc>
          <w:tcPr>
            <w:tcW w:w="1362" w:type="dxa"/>
            <w:noWrap w:val="0"/>
            <w:vAlign w:val="center"/>
          </w:tcPr>
          <w:p w14:paraId="66B194B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w:t>
            </w:r>
          </w:p>
        </w:tc>
        <w:tc>
          <w:tcPr>
            <w:tcW w:w="0" w:type="auto"/>
            <w:noWrap w:val="0"/>
            <w:vAlign w:val="center"/>
          </w:tcPr>
          <w:p w14:paraId="68019C7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3</w:t>
            </w:r>
          </w:p>
        </w:tc>
      </w:tr>
      <w:tr w14:paraId="06C59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49ECCC6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6545941D">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省级以上“专精特新”企业（个）</w:t>
            </w:r>
          </w:p>
        </w:tc>
        <w:tc>
          <w:tcPr>
            <w:tcW w:w="1380" w:type="dxa"/>
            <w:noWrap w:val="0"/>
            <w:vAlign w:val="center"/>
          </w:tcPr>
          <w:p w14:paraId="0DC4664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6</w:t>
            </w:r>
          </w:p>
        </w:tc>
        <w:tc>
          <w:tcPr>
            <w:tcW w:w="1362" w:type="dxa"/>
            <w:noWrap w:val="0"/>
            <w:vAlign w:val="center"/>
          </w:tcPr>
          <w:p w14:paraId="14358E0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8</w:t>
            </w:r>
          </w:p>
        </w:tc>
        <w:tc>
          <w:tcPr>
            <w:tcW w:w="0" w:type="auto"/>
            <w:noWrap w:val="0"/>
            <w:vAlign w:val="center"/>
          </w:tcPr>
          <w:p w14:paraId="7D913DA6">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10</w:t>
            </w:r>
          </w:p>
        </w:tc>
      </w:tr>
      <w:tr w14:paraId="5AD1E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noWrap w:val="0"/>
            <w:vAlign w:val="center"/>
          </w:tcPr>
          <w:p w14:paraId="302BC7C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创新</w:t>
            </w:r>
          </w:p>
          <w:p w14:paraId="447EE3B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能力</w:t>
            </w:r>
          </w:p>
        </w:tc>
        <w:tc>
          <w:tcPr>
            <w:tcW w:w="3277" w:type="dxa"/>
            <w:noWrap w:val="0"/>
            <w:vAlign w:val="center"/>
          </w:tcPr>
          <w:p w14:paraId="4862F6C9">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国家级高新技术企业数（个）</w:t>
            </w:r>
          </w:p>
        </w:tc>
        <w:tc>
          <w:tcPr>
            <w:tcW w:w="1380" w:type="dxa"/>
            <w:noWrap w:val="0"/>
            <w:vAlign w:val="center"/>
          </w:tcPr>
          <w:p w14:paraId="1761CE0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9</w:t>
            </w:r>
          </w:p>
        </w:tc>
        <w:tc>
          <w:tcPr>
            <w:tcW w:w="1362" w:type="dxa"/>
            <w:noWrap w:val="0"/>
            <w:vAlign w:val="center"/>
          </w:tcPr>
          <w:p w14:paraId="428A8C3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13</w:t>
            </w:r>
          </w:p>
        </w:tc>
        <w:tc>
          <w:tcPr>
            <w:tcW w:w="0" w:type="auto"/>
            <w:noWrap w:val="0"/>
            <w:vAlign w:val="center"/>
          </w:tcPr>
          <w:p w14:paraId="52A06E5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18</w:t>
            </w:r>
          </w:p>
        </w:tc>
      </w:tr>
      <w:tr w14:paraId="416EA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110A01E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4ECDDAE1">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省级以上创新平台（个）</w:t>
            </w:r>
          </w:p>
        </w:tc>
        <w:tc>
          <w:tcPr>
            <w:tcW w:w="1380" w:type="dxa"/>
            <w:noWrap w:val="0"/>
            <w:vAlign w:val="center"/>
          </w:tcPr>
          <w:p w14:paraId="28796D1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8</w:t>
            </w:r>
          </w:p>
        </w:tc>
        <w:tc>
          <w:tcPr>
            <w:tcW w:w="1362" w:type="dxa"/>
            <w:noWrap w:val="0"/>
            <w:vAlign w:val="center"/>
          </w:tcPr>
          <w:p w14:paraId="057CE166">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12</w:t>
            </w:r>
          </w:p>
        </w:tc>
        <w:tc>
          <w:tcPr>
            <w:tcW w:w="0" w:type="auto"/>
            <w:noWrap w:val="0"/>
            <w:vAlign w:val="center"/>
          </w:tcPr>
          <w:p w14:paraId="287E996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15</w:t>
            </w:r>
          </w:p>
        </w:tc>
      </w:tr>
      <w:tr w14:paraId="0457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noWrap w:val="0"/>
            <w:vAlign w:val="center"/>
          </w:tcPr>
          <w:p w14:paraId="6FD44AD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智能化绿色化</w:t>
            </w:r>
          </w:p>
        </w:tc>
        <w:tc>
          <w:tcPr>
            <w:tcW w:w="3277" w:type="dxa"/>
            <w:noWrap w:val="0"/>
            <w:vAlign w:val="center"/>
          </w:tcPr>
          <w:p w14:paraId="54C59D0A">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省级数字化车间、智能工厂（个）</w:t>
            </w:r>
          </w:p>
        </w:tc>
        <w:tc>
          <w:tcPr>
            <w:tcW w:w="1380" w:type="dxa"/>
            <w:noWrap w:val="0"/>
            <w:vAlign w:val="center"/>
          </w:tcPr>
          <w:p w14:paraId="048BAB1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 w:eastAsia="zh-CN" w:bidi="ar-SA"/>
              </w:rPr>
            </w:pPr>
            <w:r>
              <w:rPr>
                <w:rFonts w:hint="eastAsia" w:ascii="Times New Roman" w:hAnsi="Times New Roman" w:eastAsia="方正仿宋_GBK" w:cs="方正仿宋_GBK"/>
                <w:b w:val="0"/>
                <w:bCs w:val="0"/>
                <w:kern w:val="2"/>
                <w:sz w:val="32"/>
                <w:szCs w:val="32"/>
                <w:vertAlign w:val="baseline"/>
                <w:lang w:val="en" w:eastAsia="zh-CN" w:bidi="ar-SA"/>
              </w:rPr>
              <w:t>10</w:t>
            </w:r>
          </w:p>
        </w:tc>
        <w:tc>
          <w:tcPr>
            <w:tcW w:w="1362" w:type="dxa"/>
            <w:noWrap w:val="0"/>
            <w:vAlign w:val="center"/>
          </w:tcPr>
          <w:p w14:paraId="4752778E">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 w:eastAsia="zh-CN" w:bidi="ar-SA"/>
              </w:rPr>
            </w:pPr>
            <w:r>
              <w:rPr>
                <w:rFonts w:hint="eastAsia" w:ascii="Times New Roman" w:hAnsi="Times New Roman" w:eastAsia="方正仿宋_GBK" w:cs="方正仿宋_GBK"/>
                <w:b w:val="0"/>
                <w:bCs w:val="0"/>
                <w:kern w:val="2"/>
                <w:sz w:val="32"/>
                <w:szCs w:val="32"/>
                <w:vertAlign w:val="baseline"/>
                <w:lang w:val="en" w:eastAsia="zh-CN" w:bidi="ar-SA"/>
              </w:rPr>
              <w:t>12</w:t>
            </w:r>
          </w:p>
        </w:tc>
        <w:tc>
          <w:tcPr>
            <w:tcW w:w="0" w:type="auto"/>
            <w:noWrap w:val="0"/>
            <w:vAlign w:val="center"/>
          </w:tcPr>
          <w:p w14:paraId="15864E1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 w:eastAsia="zh-CN" w:bidi="ar-SA"/>
              </w:rPr>
            </w:pPr>
            <w:r>
              <w:rPr>
                <w:rFonts w:hint="eastAsia" w:ascii="Times New Roman" w:hAnsi="Times New Roman" w:eastAsia="方正仿宋_GBK" w:cs="方正仿宋_GBK"/>
                <w:b w:val="0"/>
                <w:bCs w:val="0"/>
                <w:kern w:val="2"/>
                <w:sz w:val="32"/>
                <w:szCs w:val="32"/>
                <w:vertAlign w:val="baseline"/>
                <w:lang w:val="en" w:eastAsia="zh-CN" w:bidi="ar-SA"/>
              </w:rPr>
              <w:t>15</w:t>
            </w:r>
          </w:p>
        </w:tc>
      </w:tr>
      <w:tr w14:paraId="25967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noWrap w:val="0"/>
            <w:vAlign w:val="center"/>
          </w:tcPr>
          <w:p w14:paraId="25F898DE">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p>
        </w:tc>
        <w:tc>
          <w:tcPr>
            <w:tcW w:w="3277" w:type="dxa"/>
            <w:noWrap w:val="0"/>
            <w:vAlign w:val="center"/>
          </w:tcPr>
          <w:p w14:paraId="51F9BA32">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方正仿宋_GBK" w:hAnsi="方正仿宋_GBK" w:eastAsia="方正仿宋_GBK" w:cs="方正仿宋_GBK"/>
                <w:b w:val="0"/>
                <w:bCs w:val="0"/>
                <w:kern w:val="2"/>
                <w:sz w:val="32"/>
                <w:szCs w:val="32"/>
                <w:vertAlign w:val="baseline"/>
                <w:lang w:val="en-US" w:eastAsia="zh-CN" w:bidi="ar-SA"/>
              </w:rPr>
              <w:t>省级以上绿色工厂（个）</w:t>
            </w:r>
          </w:p>
        </w:tc>
        <w:tc>
          <w:tcPr>
            <w:tcW w:w="1380" w:type="dxa"/>
            <w:noWrap w:val="0"/>
            <w:vAlign w:val="center"/>
          </w:tcPr>
          <w:p w14:paraId="4E42051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1</w:t>
            </w:r>
          </w:p>
        </w:tc>
        <w:tc>
          <w:tcPr>
            <w:tcW w:w="1362" w:type="dxa"/>
            <w:noWrap w:val="0"/>
            <w:vAlign w:val="center"/>
          </w:tcPr>
          <w:p w14:paraId="1DF744A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2</w:t>
            </w:r>
          </w:p>
        </w:tc>
        <w:tc>
          <w:tcPr>
            <w:tcW w:w="0" w:type="auto"/>
            <w:noWrap w:val="0"/>
            <w:vAlign w:val="center"/>
          </w:tcPr>
          <w:p w14:paraId="4267CD9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kern w:val="2"/>
                <w:sz w:val="32"/>
                <w:szCs w:val="32"/>
                <w:vertAlign w:val="baseline"/>
                <w:lang w:val="en-US" w:eastAsia="zh-CN" w:bidi="ar-SA"/>
              </w:rPr>
            </w:pPr>
            <w:r>
              <w:rPr>
                <w:rFonts w:hint="eastAsia" w:ascii="Times New Roman" w:hAnsi="Times New Roman" w:eastAsia="方正仿宋_GBK" w:cs="方正仿宋_GBK"/>
                <w:b w:val="0"/>
                <w:bCs w:val="0"/>
                <w:kern w:val="2"/>
                <w:sz w:val="32"/>
                <w:szCs w:val="32"/>
                <w:vertAlign w:val="baseline"/>
                <w:lang w:val="en-US" w:eastAsia="zh-CN" w:bidi="ar-SA"/>
              </w:rPr>
              <w:t>3</w:t>
            </w:r>
          </w:p>
        </w:tc>
      </w:tr>
    </w:tbl>
    <w:p w14:paraId="00695A4B">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黑体_GBK" w:hAnsi="方正黑体_GBK" w:eastAsia="方正黑体_GBK" w:cs="方正黑体_GBK"/>
          <w:b w:val="0"/>
          <w:bCs w:val="0"/>
          <w:kern w:val="2"/>
          <w:sz w:val="32"/>
          <w:szCs w:val="32"/>
          <w:lang w:val="en-US" w:eastAsia="zh-CN" w:bidi="ar-SA"/>
        </w:rPr>
      </w:pPr>
      <w:r>
        <w:rPr>
          <w:rFonts w:hint="eastAsia" w:ascii="方正黑体_GBK" w:hAnsi="方正黑体_GBK" w:eastAsia="方正黑体_GBK" w:cs="方正黑体_GBK"/>
          <w:b w:val="0"/>
          <w:bCs w:val="0"/>
          <w:kern w:val="2"/>
          <w:sz w:val="32"/>
          <w:szCs w:val="32"/>
          <w:lang w:val="en-US" w:eastAsia="zh-CN" w:bidi="ar-SA"/>
        </w:rPr>
        <w:t>二、提升产品技术水平</w:t>
      </w:r>
    </w:p>
    <w:p w14:paraId="1A7DA65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（三）加快技术迭代更新。</w:t>
      </w:r>
      <w:r>
        <w:rPr>
          <w:rFonts w:hint="eastAsia" w:ascii="方正仿宋_GBK" w:hAnsi="方正仿宋_GBK" w:eastAsia="方正仿宋_GBK" w:cs="方正仿宋_GBK"/>
          <w:b w:val="0"/>
          <w:bCs w:val="0"/>
          <w:kern w:val="2"/>
          <w:sz w:val="32"/>
          <w:szCs w:val="32"/>
          <w:lang w:val="en-US" w:eastAsia="zh-CN" w:bidi="ar-SA"/>
        </w:rPr>
        <w:t>紧盯光伏电池技术迭代升级趋势，推动N型高效电池技术应用，引导现有企业技术路线由P型向N型升级。利用TOPCon（</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隧穿氧化层钝化）</w:t>
      </w:r>
      <w:r>
        <w:rPr>
          <w:rFonts w:hint="eastAsia" w:ascii="方正仿宋_GBK" w:hAnsi="方正仿宋_GBK" w:eastAsia="方正仿宋_GBK" w:cs="方正仿宋_GBK"/>
          <w:b w:val="0"/>
          <w:bCs w:val="0"/>
          <w:kern w:val="2"/>
          <w:sz w:val="32"/>
          <w:szCs w:val="32"/>
          <w:lang w:val="en-US" w:eastAsia="zh-CN" w:bidi="ar-SA"/>
        </w:rPr>
        <w:t>型电池产线与PERC（发射极背面钝化）产线兼容性强特点，支持企业升级产线，生产TOPCon型电池。</w:t>
      </w:r>
      <w:r>
        <w:rPr>
          <w:rFonts w:hint="eastAsia" w:ascii="方正仿宋_GBK" w:hAnsi="方正仿宋_GBK" w:eastAsia="方正仿宋_GBK" w:cs="方正仿宋_GBK"/>
          <w:b w:val="0"/>
          <w:bCs w:val="0"/>
          <w:kern w:val="2"/>
          <w:sz w:val="32"/>
          <w:szCs w:val="32"/>
          <w:lang w:val="en" w:eastAsia="zh-CN" w:bidi="ar-SA"/>
        </w:rPr>
        <w:t>提升锂离子电池技术性能，支持开发超长寿命、高安全性、全气候储能锂离子电池，提升锂电池容量极限，从材料、单体、系统等多维度提升电池全寿命周期安全性和经济性。支持应用干法电极技术，降低储能电池制造成本。（市经信局、市科技局等按职责分工负责）</w:t>
      </w:r>
    </w:p>
    <w:p w14:paraId="3A2DF3D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（四）开展关键技术研究。</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引导先进光伏和新型储能企业应用新技术、开发新产品、使用新工艺，围绕关键技术、关键材料、关键零部件等开展研究突破。在先进光伏领域，支持企业研究应用TOPCon（</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隧穿氧化层钝化</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）、HJT（</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异质结</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）、XBC（背接触）等N型高效光伏电池技术，推动产品升级。在新型储能领域，支持企业提升氢燃料电池性能和可靠性，</w:t>
      </w:r>
      <w:r>
        <w:rPr>
          <w:rFonts w:hint="eastAsia" w:ascii="方正仿宋_GBK" w:hAnsi="方正仿宋_GBK" w:eastAsia="方正仿宋_GBK" w:cs="方正仿宋_GBK"/>
          <w:b w:val="0"/>
          <w:bCs w:val="0"/>
          <w:kern w:val="2"/>
          <w:sz w:val="32"/>
          <w:szCs w:val="32"/>
          <w:lang w:val="en-US" w:eastAsia="zh-CN" w:bidi="ar-SA"/>
        </w:rPr>
        <w:t>推进催化剂、质子交换膜、气体扩散层等核心材料和器件国产化替代，依托科大国创、绿沃科技围绕智慧能源</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管理系统、电池梯次利用等开展技术攻关。</w:t>
      </w:r>
      <w:r>
        <w:rPr>
          <w:rFonts w:hint="eastAsia" w:ascii="方正仿宋_GBK" w:hAnsi="方正仿宋_GBK" w:eastAsia="方正仿宋_GBK" w:cs="方正仿宋_GBK"/>
          <w:b w:val="0"/>
          <w:bCs w:val="0"/>
          <w:kern w:val="2"/>
          <w:sz w:val="32"/>
          <w:szCs w:val="32"/>
          <w:lang w:val="en" w:eastAsia="zh-CN" w:bidi="ar-SA"/>
        </w:rPr>
        <w:t>（市科技局、市经信局等按职责分工负责）</w:t>
      </w:r>
    </w:p>
    <w:p w14:paraId="709B7BC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（五）培育建设创新载体。</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支持先进光伏和新型储能企业在我市设立研发中心、产品试验线等，支持企业联合高校、科研院所共同开展研发活动。围绕高效光伏电池，高安全、低成本、长寿命新型储能电池，储能电池先进材料、氢燃料电池等领域培育一批省重点实验室、技术创新中心、工程研究中心、企业技术中心、产业创新中心、制造业创新中心、工业设计中心等创新平台。</w:t>
      </w:r>
      <w:r>
        <w:rPr>
          <w:rFonts w:hint="eastAsia" w:ascii="方正仿宋_GBK" w:hAnsi="方正仿宋_GBK" w:eastAsia="方正仿宋_GBK" w:cs="方正仿宋_GBK"/>
          <w:b w:val="0"/>
          <w:bCs w:val="0"/>
          <w:kern w:val="2"/>
          <w:sz w:val="32"/>
          <w:szCs w:val="32"/>
          <w:lang w:val="en" w:eastAsia="zh-CN" w:bidi="ar-SA"/>
        </w:rPr>
        <w:t>（市科技局、市经信局、市发改委、市人社局等按职责分工负责）</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1"/>
      </w:tblGrid>
      <w:tr w14:paraId="07278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61" w:type="dxa"/>
            <w:tcBorders>
              <w:top w:val="single" w:color="auto" w:sz="4" w:space="0"/>
              <w:left w:val="single" w:color="auto" w:sz="4" w:space="0"/>
              <w:bottom w:val="single" w:color="auto" w:sz="4" w:space="0"/>
              <w:right w:val="single" w:color="auto" w:sz="4" w:space="0"/>
            </w:tcBorders>
            <w:noWrap w:val="0"/>
            <w:vAlign w:val="center"/>
          </w:tcPr>
          <w:p w14:paraId="4439EFD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专栏</w:t>
            </w:r>
            <w:r>
              <w:rPr>
                <w:rFonts w:hint="eastAsia" w:ascii="Times New Roman" w:hAnsi="Times New Roman" w:eastAsia="方正仿宋_GBK" w:cs="方正仿宋_GBK"/>
                <w:b w:val="0"/>
                <w:bCs w:val="0"/>
                <w:i w:val="0"/>
                <w:iCs w:val="0"/>
                <w:caps w:val="0"/>
                <w:color w:val="auto"/>
                <w:spacing w:val="0"/>
                <w:kern w:val="2"/>
                <w:sz w:val="32"/>
                <w:szCs w:val="32"/>
                <w:shd w:val="clear" w:color="auto" w:fill="FFFFFF"/>
                <w:vertAlign w:val="baseline"/>
                <w:lang w:val="en-US" w:eastAsia="zh-CN" w:bidi="ar-SA"/>
              </w:rPr>
              <w:t>2</w:t>
            </w: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 xml:space="preserve"> 研发创新重点领域</w:t>
            </w:r>
          </w:p>
        </w:tc>
      </w:tr>
      <w:tr w14:paraId="673A9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5" w:hRule="atLeast"/>
        </w:trPr>
        <w:tc>
          <w:tcPr>
            <w:tcW w:w="9061" w:type="dxa"/>
            <w:tcBorders>
              <w:top w:val="single" w:color="auto" w:sz="4" w:space="0"/>
              <w:left w:val="single" w:color="auto" w:sz="4" w:space="0"/>
              <w:bottom w:val="single" w:color="auto" w:sz="4" w:space="0"/>
              <w:right w:val="single" w:color="auto" w:sz="4" w:space="0"/>
            </w:tcBorders>
            <w:noWrap w:val="0"/>
            <w:vAlign w:val="top"/>
          </w:tcPr>
          <w:p w14:paraId="141EC39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Times New Roman" w:hAnsi="Times New Roman" w:eastAsia="方正仿宋_GBK" w:cs="方正仿宋_GBK"/>
                <w:b w:val="0"/>
                <w:bCs w:val="0"/>
                <w:i w:val="0"/>
                <w:iCs w:val="0"/>
                <w:caps w:val="0"/>
                <w:color w:val="auto"/>
                <w:spacing w:val="0"/>
                <w:kern w:val="2"/>
                <w:sz w:val="32"/>
                <w:szCs w:val="32"/>
                <w:shd w:val="clear" w:color="auto" w:fill="FFFFFF"/>
                <w:vertAlign w:val="baseline"/>
                <w:lang w:val="en-US" w:eastAsia="zh-CN" w:bidi="ar-SA"/>
              </w:rPr>
              <w:t>1</w:t>
            </w: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.先进光伏</w:t>
            </w:r>
          </w:p>
          <w:p w14:paraId="26FA4C9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电池片：隧穿氧化层钝化（TOPCon）电池技术、异质结（HJT）电池技术、背接触（XBC）电池技术等。</w:t>
            </w:r>
          </w:p>
          <w:p w14:paraId="1324689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组件：半片、多主栅双玻晶硅组件、减反射膜双玻晶硅组件、柔性光伏组件等高效组件技术，长寿命、高安全、高效率BIPV（光伏建筑一体化）光伏组件技术等。</w:t>
            </w:r>
          </w:p>
          <w:p w14:paraId="745240B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系统集成和运维：智能管理系统和集成运维技术。融合</w:t>
            </w:r>
            <w:r>
              <w:rPr>
                <w:rFonts w:hint="eastAsia" w:ascii="Times New Roman" w:hAnsi="Times New Roman" w:eastAsia="方正仿宋_GBK" w:cs="方正仿宋_GBK"/>
                <w:b w:val="0"/>
                <w:bCs w:val="0"/>
                <w:i w:val="0"/>
                <w:iCs w:val="0"/>
                <w:caps w:val="0"/>
                <w:color w:val="auto"/>
                <w:spacing w:val="0"/>
                <w:kern w:val="2"/>
                <w:sz w:val="32"/>
                <w:szCs w:val="32"/>
                <w:shd w:val="clear" w:color="auto" w:fill="FFFFFF"/>
                <w:vertAlign w:val="baseline"/>
                <w:lang w:val="en-US" w:eastAsia="zh-CN" w:bidi="ar-SA"/>
              </w:rPr>
              <w:t>5</w:t>
            </w: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G、AI、机器视觉、无人机等的智慧化电站运维技术等。</w:t>
            </w:r>
          </w:p>
          <w:p w14:paraId="0C7887A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Times New Roman" w:hAnsi="Times New Roman" w:eastAsia="方正仿宋_GBK" w:cs="方正仿宋_GBK"/>
                <w:b w:val="0"/>
                <w:bCs w:val="0"/>
                <w:i w:val="0"/>
                <w:iCs w:val="0"/>
                <w:caps w:val="0"/>
                <w:color w:val="auto"/>
                <w:spacing w:val="0"/>
                <w:kern w:val="2"/>
                <w:sz w:val="32"/>
                <w:szCs w:val="32"/>
                <w:shd w:val="clear" w:color="auto" w:fill="FFFFFF"/>
                <w:vertAlign w:val="baseline"/>
                <w:lang w:val="en-US" w:eastAsia="zh-CN" w:bidi="ar-SA"/>
              </w:rPr>
              <w:t>2</w:t>
            </w: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.新型储能</w:t>
            </w:r>
          </w:p>
          <w:p w14:paraId="4864008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先</w:t>
            </w:r>
            <w:r>
              <w:rPr>
                <w:rFonts w:hint="eastAsia" w:ascii="方正仿宋_GBK" w:hAnsi="方正仿宋_GBK" w:eastAsia="方正仿宋_GBK" w:cs="方正仿宋_GBK"/>
                <w:b w:val="0"/>
                <w:bCs w:val="0"/>
                <w:i w:val="0"/>
                <w:iCs w:val="0"/>
                <w:caps w:val="0"/>
                <w:color w:val="auto"/>
                <w:spacing w:val="-6"/>
                <w:kern w:val="2"/>
                <w:sz w:val="32"/>
                <w:szCs w:val="32"/>
                <w:shd w:val="clear" w:color="auto" w:fill="FFFFFF"/>
                <w:vertAlign w:val="baseline"/>
                <w:lang w:val="en-US" w:eastAsia="zh-CN" w:bidi="ar-SA"/>
              </w:rPr>
              <w:t>进材料：提升锂电池能量密度和循环次数的新型正极材料技术。提升负极材料石墨、硬碳、中间相碳微球等碳系材料应用水平技术。电解质、隔膜等上游材料技术等</w:t>
            </w: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w:t>
            </w:r>
          </w:p>
          <w:p w14:paraId="0139D63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储能电池：超长寿命、高安全性储能锂离子电池技术，聚合物锂离子电池、全气候电池、固态电池和快充电池技术等。低成本、高安全性储能钠离子电池技术。低成本、高能量密度、安全环保的液流电池技术。</w:t>
            </w:r>
          </w:p>
          <w:p w14:paraId="7FDE941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color w:val="auto"/>
                <w:kern w:val="2"/>
                <w:sz w:val="32"/>
                <w:szCs w:val="32"/>
                <w:lang w:val="en-US" w:eastAsia="zh-CN" w:bidi="ar-SA"/>
              </w:rPr>
            </w:pPr>
            <w:r>
              <w:rPr>
                <w:rFonts w:hint="eastAsia" w:ascii="方正仿宋_GBK" w:hAnsi="方正仿宋_GBK" w:eastAsia="方正仿宋_GBK" w:cs="方正仿宋_GBK"/>
                <w:b w:val="0"/>
                <w:bCs w:val="0"/>
                <w:i w:val="0"/>
                <w:iCs w:val="0"/>
                <w:caps w:val="0"/>
                <w:color w:val="auto"/>
                <w:spacing w:val="0"/>
                <w:kern w:val="2"/>
                <w:sz w:val="32"/>
                <w:szCs w:val="32"/>
                <w:shd w:val="clear" w:color="auto" w:fill="FFFFFF"/>
                <w:vertAlign w:val="baseline"/>
                <w:lang w:val="en-US" w:eastAsia="zh-CN" w:bidi="ar-SA"/>
              </w:rPr>
              <w:t>氢储能：</w:t>
            </w:r>
            <w:r>
              <w:rPr>
                <w:rFonts w:hint="eastAsia" w:ascii="方正仿宋_GBK" w:hAnsi="方正仿宋_GBK" w:eastAsia="方正仿宋_GBK" w:cs="方正仿宋_GBK"/>
                <w:b w:val="0"/>
                <w:bCs w:val="0"/>
                <w:color w:val="auto"/>
                <w:kern w:val="2"/>
                <w:sz w:val="32"/>
                <w:szCs w:val="32"/>
                <w:lang w:val="en-US" w:eastAsia="zh-CN" w:bidi="ar-SA"/>
              </w:rPr>
              <w:t>大功率燃料电池电堆技术，催化剂、质子交换膜、气体扩散层、空气压缩机等关键材料和零部件技术等。</w:t>
            </w:r>
          </w:p>
          <w:p w14:paraId="4365546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color w:val="auto"/>
                <w:kern w:val="2"/>
                <w:sz w:val="32"/>
                <w:szCs w:val="32"/>
                <w:lang w:val="en-US" w:eastAsia="zh-CN" w:bidi="ar-SA"/>
              </w:rPr>
            </w:pPr>
            <w:r>
              <w:rPr>
                <w:rFonts w:hint="eastAsia" w:ascii="方正仿宋_GBK" w:hAnsi="方正仿宋_GBK" w:eastAsia="方正仿宋_GBK" w:cs="方正仿宋_GBK"/>
                <w:b w:val="0"/>
                <w:bCs w:val="0"/>
                <w:color w:val="auto"/>
                <w:kern w:val="2"/>
                <w:sz w:val="32"/>
                <w:szCs w:val="32"/>
                <w:lang w:val="en-US" w:eastAsia="zh-CN" w:bidi="ar-SA"/>
              </w:rPr>
              <w:t>智能管控技术：储能电池智能传感技术、储能电池热失控阻隔技术、电池本质安全控制技术，电池系统性管理、系统充放电联动、智能温控、高效充放电循环、热管理技术等。</w:t>
            </w:r>
          </w:p>
        </w:tc>
      </w:tr>
    </w:tbl>
    <w:p w14:paraId="018312EC">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黑体_GBK" w:hAnsi="方正黑体_GBK" w:eastAsia="方正黑体_GBK" w:cs="方正黑体_GBK"/>
          <w:b w:val="0"/>
          <w:bCs w:val="0"/>
          <w:kern w:val="2"/>
          <w:sz w:val="32"/>
          <w:szCs w:val="32"/>
          <w:lang w:val="en-US" w:eastAsia="zh-CN" w:bidi="ar-SA"/>
        </w:rPr>
      </w:pPr>
      <w:r>
        <w:rPr>
          <w:rFonts w:hint="eastAsia" w:ascii="方正黑体_GBK" w:hAnsi="方正黑体_GBK" w:eastAsia="方正黑体_GBK" w:cs="方正黑体_GBK"/>
          <w:b w:val="0"/>
          <w:bCs w:val="0"/>
          <w:kern w:val="2"/>
          <w:sz w:val="32"/>
          <w:szCs w:val="32"/>
          <w:lang w:val="en-US" w:eastAsia="zh-CN" w:bidi="ar-SA"/>
        </w:rPr>
        <w:t>三、推动产业提质扩量</w:t>
      </w:r>
    </w:p>
    <w:p w14:paraId="216B0D6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（六）前瞻布局新兴领域。</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 w:eastAsia="zh-CN" w:bidi="ar-SA"/>
        </w:rPr>
        <w:t>把握</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光伏电池发展趋</w:t>
      </w:r>
      <w:r>
        <w:rPr>
          <w:rFonts w:hint="eastAsia" w:ascii="方正仿宋_GBK" w:hAnsi="方正仿宋_GBK" w:eastAsia="方正仿宋_GBK" w:cs="方正仿宋_GBK"/>
          <w:b w:val="0"/>
          <w:bCs w:val="0"/>
          <w:kern w:val="2"/>
          <w:sz w:val="32"/>
          <w:szCs w:val="32"/>
          <w:lang w:val="en-US" w:eastAsia="zh-CN" w:bidi="ar-SA"/>
        </w:rPr>
        <w:t>势，合理布局钙钛矿电池、晶硅薄膜叠层电池等下一代光伏电池。积极布局钠离子储能电池，</w:t>
      </w:r>
      <w:r>
        <w:rPr>
          <w:rFonts w:hint="eastAsia" w:ascii="方正仿宋_GBK" w:hAnsi="方正仿宋_GBK" w:eastAsia="方正仿宋_GBK" w:cs="方正仿宋_GBK"/>
          <w:b w:val="0"/>
          <w:bCs w:val="0"/>
          <w:kern w:val="2"/>
          <w:sz w:val="32"/>
          <w:szCs w:val="32"/>
          <w:lang w:val="en" w:eastAsia="zh-CN" w:bidi="ar-SA"/>
        </w:rPr>
        <w:t>引进金属层氧化物等正极材料、硬碳负极材料、钠盐电解液、铝箔集流体等核心材料和电芯研发及产业化项目，</w:t>
      </w:r>
      <w:r>
        <w:rPr>
          <w:rFonts w:hint="eastAsia" w:ascii="方正仿宋_GBK" w:hAnsi="方正仿宋_GBK" w:eastAsia="方正仿宋_GBK" w:cs="方正仿宋_GBK"/>
          <w:b w:val="0"/>
          <w:bCs w:val="0"/>
          <w:kern w:val="2"/>
          <w:sz w:val="32"/>
          <w:szCs w:val="32"/>
          <w:lang w:val="en-US" w:eastAsia="zh-CN" w:bidi="ar-SA"/>
        </w:rPr>
        <w:t>发展</w:t>
      </w:r>
      <w:r>
        <w:rPr>
          <w:rFonts w:hint="eastAsia" w:ascii="方正仿宋_GBK" w:hAnsi="方正仿宋_GBK" w:eastAsia="方正仿宋_GBK" w:cs="方正仿宋_GBK"/>
          <w:b w:val="0"/>
          <w:bCs w:val="0"/>
          <w:kern w:val="2"/>
          <w:sz w:val="32"/>
          <w:szCs w:val="32"/>
          <w:lang w:val="en" w:eastAsia="zh-CN" w:bidi="ar-SA"/>
        </w:rPr>
        <w:t>低成本和高安全性的储能电池。聚焦液流电池安全性高、可灵活扩容、循环寿命长等特点，布局发展全钒、铬铁、锌溴液流电池，配套实施液流电池离子传导膜、电堆、电解液研发及产业化项目。（市经信局、市发改委、市投创中心等按职责分工负责）</w:t>
      </w:r>
    </w:p>
    <w:p w14:paraId="6F5A45F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（七）梯度培育骨干企业。</w:t>
      </w:r>
      <w:r>
        <w:rPr>
          <w:rFonts w:hint="eastAsia" w:ascii="方正仿宋_GBK" w:hAnsi="方正仿宋_GBK" w:eastAsia="方正仿宋_GBK" w:cs="方正仿宋_GBK"/>
          <w:b w:val="0"/>
          <w:bCs w:val="0"/>
          <w:kern w:val="2"/>
          <w:sz w:val="32"/>
          <w:szCs w:val="32"/>
          <w:lang w:val="en" w:eastAsia="zh-CN" w:bidi="ar-SA"/>
        </w:rPr>
        <w:t>坚持招优引新、招大引强，精准梳理产业链图谱，聚焦</w:t>
      </w:r>
      <w:r>
        <w:rPr>
          <w:rFonts w:hint="eastAsia" w:ascii="方正仿宋_GBK" w:hAnsi="方正仿宋_GBK" w:eastAsia="方正仿宋_GBK" w:cs="方正仿宋_GBK"/>
          <w:b w:val="0"/>
          <w:bCs w:val="0"/>
          <w:kern w:val="2"/>
          <w:sz w:val="32"/>
          <w:szCs w:val="32"/>
          <w:lang w:val="en-US" w:eastAsia="zh-CN" w:bidi="ar-SA"/>
        </w:rPr>
        <w:t>N型高效光伏电池片、储能电池材料、燃料电池膜电极等</w:t>
      </w:r>
      <w:r>
        <w:rPr>
          <w:rFonts w:hint="eastAsia" w:ascii="方正仿宋_GBK" w:hAnsi="方正仿宋_GBK" w:eastAsia="方正仿宋_GBK" w:cs="方正仿宋_GBK"/>
          <w:b w:val="0"/>
          <w:bCs w:val="0"/>
          <w:kern w:val="2"/>
          <w:sz w:val="32"/>
          <w:szCs w:val="32"/>
          <w:lang w:val="en" w:eastAsia="zh-CN" w:bidi="ar-SA"/>
        </w:rPr>
        <w:t>产业链关键环节，引进培育占据市场主导、群链带动力强的骨干企业。支持企业并购重组、扩大产能、拓展市场，吸聚技术、资金、信息和人才资源，提升企业规模能级。实施“雁阵计划”梯次培育，推动先进光伏和新型储能企业上市，借力资本市场助力企业发展。支持企业深耕主业，创新发展，培育一批先进光伏、新型储能“专精特新”企业，成为行业“单打冠军”“配套专家”。（市经信局、市金融监管局、市投创中心等按职责分工负责）</w:t>
      </w:r>
    </w:p>
    <w:p w14:paraId="48232E6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spacing w:val="-6"/>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（八）巩固氢储能设备优势。</w:t>
      </w:r>
      <w:r>
        <w:rPr>
          <w:rFonts w:hint="eastAsia" w:ascii="方正仿宋_GBK" w:hAnsi="方正仿宋_GBK" w:eastAsia="方正仿宋_GBK" w:cs="方正仿宋_GBK"/>
          <w:b w:val="0"/>
          <w:bCs w:val="0"/>
          <w:spacing w:val="-6"/>
          <w:kern w:val="2"/>
          <w:sz w:val="32"/>
          <w:szCs w:val="32"/>
          <w:lang w:val="en" w:eastAsia="zh-CN" w:bidi="ar-SA"/>
        </w:rPr>
        <w:t>发挥我市氢能及燃料电池先发优势和产业基础，加快推进氢能及燃料电池省级重大专项、</w:t>
      </w:r>
      <w:r>
        <w:rPr>
          <w:rFonts w:hint="eastAsia" w:ascii="方正仿宋_GBK" w:hAnsi="方正仿宋_GBK" w:eastAsia="方正仿宋_GBK" w:cs="方正仿宋_GBK"/>
          <w:b w:val="0"/>
          <w:bCs w:val="0"/>
          <w:spacing w:val="-6"/>
          <w:kern w:val="2"/>
          <w:sz w:val="32"/>
          <w:szCs w:val="32"/>
          <w:lang w:val="en-US" w:eastAsia="zh-CN" w:bidi="ar-SA"/>
        </w:rPr>
        <w:t>大功率燃料电池电堆及核心零部件关键技术开发省级科技专项项目建设，支持龙头企业等加大研发和投入力度，提高膜电极、双极板及电堆技术水平</w:t>
      </w:r>
      <w:r>
        <w:rPr>
          <w:rFonts w:hint="eastAsia" w:ascii="方正仿宋_GBK" w:hAnsi="方正仿宋_GBK" w:eastAsia="方正仿宋_GBK" w:cs="方正仿宋_GBK"/>
          <w:b w:val="0"/>
          <w:bCs w:val="0"/>
          <w:spacing w:val="-6"/>
          <w:kern w:val="2"/>
          <w:sz w:val="32"/>
          <w:szCs w:val="32"/>
          <w:lang w:val="en" w:eastAsia="zh-CN" w:bidi="ar-SA"/>
        </w:rPr>
        <w:t>，降低生产制造成本，提升氢燃料电池整体性能和可靠性。</w:t>
      </w:r>
      <w:r>
        <w:rPr>
          <w:rFonts w:hint="eastAsia" w:ascii="方正仿宋_GBK" w:hAnsi="方正仿宋_GBK" w:eastAsia="方正仿宋_GBK" w:cs="方正仿宋_GBK"/>
          <w:b w:val="0"/>
          <w:bCs w:val="0"/>
          <w:spacing w:val="-6"/>
          <w:kern w:val="2"/>
          <w:sz w:val="32"/>
          <w:szCs w:val="32"/>
          <w:lang w:val="en-US" w:eastAsia="zh-CN" w:bidi="ar-SA"/>
        </w:rPr>
        <w:t>加强补链强链，重点招引质子交换膜、气体扩散层、催化剂、空气压缩机、氢气循环系统等基础材料和关键零部件生产企业落户，推动氢燃料电池产品关键材料和零部件的规模化开发生产。结合电解水制氢技术路线发展和应用特点，布局发展制氢装备产业，延伸氢储能产业链，推动产业集聚。（</w:t>
      </w:r>
      <w:r>
        <w:rPr>
          <w:rFonts w:hint="eastAsia" w:ascii="方正仿宋_GBK" w:hAnsi="方正仿宋_GBK" w:eastAsia="方正仿宋_GBK" w:cs="方正仿宋_GBK"/>
          <w:b w:val="0"/>
          <w:bCs w:val="0"/>
          <w:spacing w:val="-6"/>
          <w:kern w:val="2"/>
          <w:sz w:val="32"/>
          <w:szCs w:val="32"/>
          <w:lang w:val="en" w:eastAsia="zh-CN" w:bidi="ar-SA"/>
        </w:rPr>
        <w:t>市经信局、市发改委、市科技局、市投创中心等按职责分工负责</w:t>
      </w:r>
      <w:r>
        <w:rPr>
          <w:rFonts w:hint="eastAsia" w:ascii="方正仿宋_GBK" w:hAnsi="方正仿宋_GBK" w:eastAsia="方正仿宋_GBK" w:cs="方正仿宋_GBK"/>
          <w:b w:val="0"/>
          <w:bCs w:val="0"/>
          <w:spacing w:val="-6"/>
          <w:kern w:val="2"/>
          <w:sz w:val="32"/>
          <w:szCs w:val="32"/>
          <w:lang w:val="en-US" w:eastAsia="zh-CN" w:bidi="ar-SA"/>
        </w:rPr>
        <w:t>）</w:t>
      </w:r>
    </w:p>
    <w:p w14:paraId="7C04C2F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（九）增强产业互补配套。</w:t>
      </w:r>
      <w:r>
        <w:rPr>
          <w:rFonts w:hint="eastAsia" w:ascii="方正仿宋_GBK" w:hAnsi="方正仿宋_GBK" w:eastAsia="方正仿宋_GBK" w:cs="方正仿宋_GBK"/>
          <w:b w:val="0"/>
          <w:bCs w:val="0"/>
          <w:kern w:val="2"/>
          <w:sz w:val="32"/>
          <w:szCs w:val="32"/>
          <w:lang w:val="en-US" w:eastAsia="zh-CN" w:bidi="ar-SA"/>
        </w:rPr>
        <w:t>鼓励先进封装胶膜企业提升产品性能、稳步增加产能，增强对省内外组件企业的配套供应能力。发展智能逆变器及配套产业，引进生产集电力变换、远程控制、数据采集、在线分析、环境自适应等技术于一体的高效智能光伏逆变器、控制器、汇流箱等装备，以及绝缘栅双极型晶体管（IGBT）等逆变器关键元器件产品。围绕中下游产品部件，引导我市玻璃、建材等工业企业拓展产品线，生产光伏玻璃、背板、边框、支架等配件，提升产业链本地化配套水平。积极布局储能电池正极材料、负极材料、隔膜、电解液等附加值较高的上游环节，引进培育高容量长寿命三元正极材料、富锂锰基正极材料和碳硅复合负极材料等新型锂离子电池电极材料，电解液及固体电解质材料。（</w:t>
      </w:r>
      <w:r>
        <w:rPr>
          <w:rFonts w:hint="eastAsia" w:ascii="方正仿宋_GBK" w:hAnsi="方正仿宋_GBK" w:eastAsia="方正仿宋_GBK" w:cs="方正仿宋_GBK"/>
          <w:b w:val="0"/>
          <w:bCs w:val="0"/>
          <w:kern w:val="2"/>
          <w:sz w:val="32"/>
          <w:szCs w:val="32"/>
          <w:lang w:val="en" w:eastAsia="zh-CN" w:bidi="ar-SA"/>
        </w:rPr>
        <w:t>市经信局、市投创中心等按职责分工负责</w:t>
      </w:r>
      <w:r>
        <w:rPr>
          <w:rFonts w:hint="eastAsia" w:ascii="方正仿宋_GBK" w:hAnsi="方正仿宋_GBK" w:eastAsia="方正仿宋_GBK" w:cs="方正仿宋_GBK"/>
          <w:b w:val="0"/>
          <w:bCs w:val="0"/>
          <w:kern w:val="2"/>
          <w:sz w:val="32"/>
          <w:szCs w:val="32"/>
          <w:lang w:val="en-US" w:eastAsia="zh-CN" w:bidi="ar-SA"/>
        </w:rPr>
        <w:t>）</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1"/>
      </w:tblGrid>
      <w:tr w14:paraId="041F3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9061" w:type="dxa"/>
            <w:tcBorders>
              <w:top w:val="single" w:color="auto" w:sz="4" w:space="0"/>
              <w:left w:val="single" w:color="auto" w:sz="4" w:space="0"/>
              <w:bottom w:val="single" w:color="auto" w:sz="4" w:space="0"/>
              <w:right w:val="single" w:color="auto" w:sz="4" w:space="0"/>
            </w:tcBorders>
            <w:noWrap w:val="0"/>
            <w:vAlign w:val="center"/>
          </w:tcPr>
          <w:p w14:paraId="706763F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专栏</w:t>
            </w:r>
            <w:r>
              <w:rPr>
                <w:rFonts w:hint="eastAsia" w:ascii="Times New Roman" w:hAnsi="Times New Roman" w:eastAsia="方正仿宋_GBK" w:cs="方正仿宋_GBK"/>
                <w:b w:val="0"/>
                <w:bCs w:val="0"/>
                <w:i w:val="0"/>
                <w:iCs w:val="0"/>
                <w:caps w:val="0"/>
                <w:color w:val="000000"/>
                <w:spacing w:val="0"/>
                <w:kern w:val="2"/>
                <w:sz w:val="32"/>
                <w:szCs w:val="32"/>
                <w:shd w:val="clear" w:color="auto" w:fill="FFFFFF"/>
                <w:vertAlign w:val="baseline"/>
                <w:lang w:val="en-US" w:eastAsia="zh-CN" w:bidi="ar-SA"/>
              </w:rPr>
              <w:t>3</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 xml:space="preserve"> 招商重点方向</w:t>
            </w:r>
          </w:p>
        </w:tc>
      </w:tr>
      <w:tr w14:paraId="54BBD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5" w:hRule="atLeast"/>
        </w:trPr>
        <w:tc>
          <w:tcPr>
            <w:tcW w:w="9061" w:type="dxa"/>
            <w:tcBorders>
              <w:top w:val="single" w:color="auto" w:sz="4" w:space="0"/>
              <w:left w:val="single" w:color="auto" w:sz="4" w:space="0"/>
              <w:bottom w:val="single" w:color="auto" w:sz="4" w:space="0"/>
              <w:right w:val="single" w:color="auto" w:sz="4" w:space="0"/>
            </w:tcBorders>
            <w:noWrap w:val="0"/>
            <w:vAlign w:val="center"/>
          </w:tcPr>
          <w:p w14:paraId="79A47D9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Times New Roman" w:hAnsi="Times New Roman" w:eastAsia="方正仿宋_GBK" w:cs="方正仿宋_GBK"/>
                <w:b w:val="0"/>
                <w:bCs w:val="0"/>
                <w:i w:val="0"/>
                <w:iCs w:val="0"/>
                <w:caps w:val="0"/>
                <w:color w:val="000000"/>
                <w:spacing w:val="0"/>
                <w:kern w:val="2"/>
                <w:sz w:val="32"/>
                <w:szCs w:val="32"/>
                <w:shd w:val="clear" w:color="auto" w:fill="FFFFFF"/>
                <w:vertAlign w:val="baseline"/>
                <w:lang w:val="en-US" w:eastAsia="zh-CN" w:bidi="ar-SA"/>
              </w:rPr>
              <w:t>1</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.先进光伏</w:t>
            </w:r>
          </w:p>
          <w:p w14:paraId="4425CC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N型高效光伏电池、组件，以及相适配的导电浆料、靶材、密封胶等辅材。清洗制绒设备、非晶硅薄膜沉积设备、异质结TCO设备、丝网印刷设备、涂布设备等。</w:t>
            </w:r>
          </w:p>
          <w:p w14:paraId="1C4664E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Times New Roman" w:hAnsi="Times New Roman" w:eastAsia="方正仿宋_GBK" w:cs="方正仿宋_GBK"/>
                <w:b w:val="0"/>
                <w:bCs w:val="0"/>
                <w:i w:val="0"/>
                <w:iCs w:val="0"/>
                <w:caps w:val="0"/>
                <w:color w:val="000000"/>
                <w:spacing w:val="0"/>
                <w:kern w:val="2"/>
                <w:sz w:val="32"/>
                <w:szCs w:val="32"/>
                <w:shd w:val="clear" w:color="auto" w:fill="FFFFFF"/>
                <w:vertAlign w:val="baseline"/>
                <w:lang w:val="en-US" w:eastAsia="zh-CN" w:bidi="ar-SA"/>
              </w:rPr>
              <w:t>2</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.新型储能</w:t>
            </w:r>
          </w:p>
          <w:p w14:paraId="6F2FB5A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储能电池：</w:t>
            </w:r>
            <w:r>
              <w:rPr>
                <w:rFonts w:hint="eastAsia" w:ascii="方正仿宋_GBK" w:hAnsi="方正仿宋_GBK" w:eastAsia="方正仿宋_GBK" w:cs="方正仿宋_GBK"/>
                <w:b w:val="0"/>
                <w:bCs w:val="0"/>
                <w:kern w:val="2"/>
                <w:sz w:val="32"/>
                <w:szCs w:val="32"/>
                <w:lang w:val="en-US" w:eastAsia="zh-CN" w:bidi="ar-SA"/>
              </w:rPr>
              <w:t>高容量长寿命三元正极材料、富锂锰基正极材料和碳硅复合负极材料等新型锂离子电池电极材料，电解液及固体电解质材料。</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钠离子电池，以及</w:t>
            </w:r>
            <w:r>
              <w:rPr>
                <w:rFonts w:hint="eastAsia" w:ascii="方正仿宋_GBK" w:hAnsi="方正仿宋_GBK" w:eastAsia="方正仿宋_GBK" w:cs="方正仿宋_GBK"/>
                <w:b w:val="0"/>
                <w:bCs w:val="0"/>
                <w:kern w:val="2"/>
                <w:sz w:val="32"/>
                <w:szCs w:val="32"/>
                <w:lang w:val="en" w:eastAsia="zh-CN" w:bidi="ar-SA"/>
              </w:rPr>
              <w:t>金属层氧化物等正极材料、硬碳负极材料、钠盐电解液及铝箔集流体等。液流电池离子传导膜、电堆、电解液等。</w:t>
            </w:r>
          </w:p>
          <w:p w14:paraId="65DC06A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氢储能：氢燃料电池电堆材料（</w:t>
            </w:r>
            <w:r>
              <w:rPr>
                <w:rFonts w:hint="eastAsia" w:ascii="方正仿宋_GBK" w:hAnsi="方正仿宋_GBK" w:eastAsia="方正仿宋_GBK" w:cs="方正仿宋_GBK"/>
                <w:b w:val="0"/>
                <w:bCs w:val="0"/>
                <w:kern w:val="2"/>
                <w:sz w:val="32"/>
                <w:szCs w:val="32"/>
                <w:lang w:val="en-US" w:eastAsia="zh-CN" w:bidi="ar-SA"/>
              </w:rPr>
              <w:t>质子交换膜、气体扩散层、催化剂</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）、系统部件（空气压缩机、氢气循环系统），以及制氢设备等。</w:t>
            </w:r>
          </w:p>
          <w:p w14:paraId="192D815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Times New Roman" w:hAnsi="Times New Roman" w:eastAsia="方正仿宋_GBK" w:cs="方正仿宋_GBK"/>
                <w:b w:val="0"/>
                <w:bCs w:val="0"/>
                <w:kern w:val="2"/>
                <w:sz w:val="32"/>
                <w:szCs w:val="32"/>
                <w:lang w:val="en-US" w:eastAsia="zh-CN" w:bidi="ar-SA"/>
              </w:rPr>
              <w:t>3</w:t>
            </w:r>
            <w:r>
              <w:rPr>
                <w:rFonts w:hint="eastAsia" w:ascii="方正仿宋_GBK" w:hAnsi="方正仿宋_GBK" w:eastAsia="方正仿宋_GBK" w:cs="方正仿宋_GBK"/>
                <w:b w:val="0"/>
                <w:bCs w:val="0"/>
                <w:kern w:val="2"/>
                <w:sz w:val="32"/>
                <w:szCs w:val="32"/>
                <w:lang w:val="en-US" w:eastAsia="zh-CN" w:bidi="ar-SA"/>
              </w:rPr>
              <w:t>.能源电子</w:t>
            </w:r>
          </w:p>
          <w:p w14:paraId="6C88AC7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仿宋_GBK" w:hAnsi="方正仿宋_GBK" w:eastAsia="方正仿宋_GBK" w:cs="方正仿宋_GBK"/>
                <w:b w:val="0"/>
                <w:bCs w:val="0"/>
                <w:kern w:val="2"/>
                <w:sz w:val="32"/>
                <w:szCs w:val="32"/>
                <w:lang w:val="en-US" w:eastAsia="zh-CN" w:bidi="ar-SA"/>
              </w:rPr>
              <w:t>光伏逆变器、储能变流器，以及面向新能源用耐高温、耐高压、低损耗、高可靠的IGBT器件及模块。小型化、低功耗、集成化、高灵敏度的敏感元件，集成多维度信息采集能力的高端传感器等。</w:t>
            </w:r>
          </w:p>
        </w:tc>
      </w:tr>
    </w:tbl>
    <w:p w14:paraId="06692D1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 w:eastAsia="zh-CN" w:bidi="ar-SA"/>
        </w:rPr>
      </w:pPr>
      <w:r>
        <w:rPr>
          <w:rFonts w:hint="eastAsia" w:ascii="方正楷体_GBK" w:hAnsi="方正楷体_GBK" w:eastAsia="方正楷体_GBK" w:cs="方正楷体_GBK"/>
          <w:b w:val="0"/>
          <w:bCs w:val="0"/>
          <w:kern w:val="2"/>
          <w:sz w:val="32"/>
          <w:szCs w:val="32"/>
          <w:lang w:val="en-US" w:eastAsia="zh-CN" w:bidi="ar-SA"/>
        </w:rPr>
        <w:t>（十）提升产业“三化”水平。</w:t>
      </w:r>
      <w:r>
        <w:rPr>
          <w:rFonts w:hint="eastAsia" w:ascii="方正仿宋_GBK" w:hAnsi="方正仿宋_GBK" w:eastAsia="方正仿宋_GBK" w:cs="方正仿宋_GBK"/>
          <w:b w:val="0"/>
          <w:bCs w:val="0"/>
          <w:kern w:val="2"/>
          <w:sz w:val="32"/>
          <w:szCs w:val="32"/>
          <w:lang w:val="en-US" w:eastAsia="zh-CN" w:bidi="ar-SA"/>
        </w:rPr>
        <w:t>高端化：推动电池片、组件等产品加快从P型向N型转型发展，提升先进高效光伏产品产能占比。面向光伏和储能系统，发展新能源用耐高温、耐高压、低损耗、高可靠的IGBT器件及模块，以及SiC、GaN等先进宽禁带半导体材料与先进拓扑结构和封装技术，新型电力电子器件及关键技术。</w:t>
      </w:r>
      <w:r>
        <w:rPr>
          <w:rFonts w:hint="eastAsia" w:ascii="方正仿宋_GBK" w:hAnsi="方正仿宋_GBK" w:eastAsia="方正仿宋_GBK" w:cs="方正仿宋_GBK"/>
          <w:b w:val="0"/>
          <w:bCs w:val="0"/>
          <w:kern w:val="2"/>
          <w:sz w:val="32"/>
          <w:szCs w:val="32"/>
          <w:lang w:val="en" w:eastAsia="zh-CN" w:bidi="ar-SA"/>
        </w:rPr>
        <w:t>智能化：</w:t>
      </w:r>
      <w:r>
        <w:rPr>
          <w:rFonts w:hint="eastAsia" w:ascii="方正仿宋_GBK" w:hAnsi="方正仿宋_GBK" w:eastAsia="方正仿宋_GBK" w:cs="方正仿宋_GBK"/>
          <w:b w:val="0"/>
          <w:bCs w:val="0"/>
          <w:kern w:val="2"/>
          <w:sz w:val="32"/>
          <w:szCs w:val="32"/>
          <w:lang w:val="en-US" w:eastAsia="zh-CN" w:bidi="ar-SA"/>
        </w:rPr>
        <w:t>支持企业引进信息化管理系统和数字化辅助工具，</w:t>
      </w:r>
      <w:r>
        <w:rPr>
          <w:rFonts w:hint="eastAsia" w:ascii="方正仿宋_GBK" w:hAnsi="方正仿宋_GBK" w:eastAsia="方正仿宋_GBK" w:cs="方正仿宋_GBK"/>
          <w:b w:val="0"/>
          <w:bCs w:val="0"/>
          <w:kern w:val="2"/>
          <w:sz w:val="32"/>
          <w:szCs w:val="32"/>
          <w:lang w:val="en" w:eastAsia="zh-CN" w:bidi="ar-SA"/>
        </w:rPr>
        <w:t>建设数字化车间、智能工厂，</w:t>
      </w:r>
      <w:r>
        <w:rPr>
          <w:rFonts w:hint="eastAsia" w:ascii="方正仿宋_GBK" w:hAnsi="方正仿宋_GBK" w:eastAsia="方正仿宋_GBK" w:cs="方正仿宋_GBK"/>
          <w:b w:val="0"/>
          <w:bCs w:val="0"/>
          <w:kern w:val="2"/>
          <w:sz w:val="32"/>
          <w:szCs w:val="32"/>
          <w:lang w:val="en-US" w:eastAsia="zh-CN" w:bidi="ar-SA"/>
        </w:rPr>
        <w:t>加快提升电池片、组件等环节智能制造水平。鼓励开发满足农村自有建筑物屋顶、城镇建筑、交通网络等领域绿色节能需求的智能化、特色化、类型化光伏产品，推动发展具有消除阴影遮挡功率损失、优化失配损失、消除热斑、智能控制关断、智能光照跟踪、实时监测运行等功能的智能光伏组件。培育引进电池管理、光伏智能运维等智能系统开发与集成企业。绿色化：支持企业对标《光伏电池行业清洁生产评价指标体系》《电池行业清洁生产评价指标体系》开展清洁生产，建设绿色工厂，推动绿色低碳发展。</w:t>
      </w:r>
      <w:r>
        <w:rPr>
          <w:rFonts w:hint="eastAsia" w:ascii="方正仿宋_GBK" w:hAnsi="方正仿宋_GBK" w:eastAsia="方正仿宋_GBK" w:cs="方正仿宋_GBK"/>
          <w:b w:val="0"/>
          <w:bCs w:val="0"/>
          <w:kern w:val="2"/>
          <w:sz w:val="32"/>
          <w:szCs w:val="32"/>
          <w:lang w:val="en" w:eastAsia="zh-CN" w:bidi="ar-SA"/>
        </w:rPr>
        <w:t>鼓励具备合格资质的企业，在保证安全可控的前提下，按照先梯次利用后再生利用的原则，对废旧动力储电池开展多层次、多用途的合理利用，降低综合能耗，提高资源利用效率。支持企业开展智能检测评估、柔性无损快速拆解等回收利用技术创新，开发回收利用高效设备，提升回收利用效率。</w:t>
      </w:r>
      <w:r>
        <w:rPr>
          <w:rFonts w:hint="eastAsia" w:ascii="方正仿宋_GBK" w:hAnsi="方正仿宋_GBK" w:eastAsia="方正仿宋_GBK" w:cs="方正仿宋_GBK"/>
          <w:b w:val="0"/>
          <w:bCs w:val="0"/>
          <w:kern w:val="2"/>
          <w:sz w:val="32"/>
          <w:szCs w:val="32"/>
          <w:lang w:val="en-US" w:eastAsia="zh-CN" w:bidi="ar-SA"/>
        </w:rPr>
        <w:t>（</w:t>
      </w:r>
      <w:r>
        <w:rPr>
          <w:rFonts w:hint="eastAsia" w:ascii="方正仿宋_GBK" w:hAnsi="方正仿宋_GBK" w:eastAsia="方正仿宋_GBK" w:cs="方正仿宋_GBK"/>
          <w:b w:val="0"/>
          <w:bCs w:val="0"/>
          <w:kern w:val="2"/>
          <w:sz w:val="32"/>
          <w:szCs w:val="32"/>
          <w:lang w:val="en" w:eastAsia="zh-CN" w:bidi="ar-SA"/>
        </w:rPr>
        <w:t>市经信局、市发改委、市生态环境局等按职责分工负责</w:t>
      </w:r>
      <w:r>
        <w:rPr>
          <w:rFonts w:hint="eastAsia" w:ascii="方正仿宋_GBK" w:hAnsi="方正仿宋_GBK" w:eastAsia="方正仿宋_GBK" w:cs="方正仿宋_GBK"/>
          <w:b w:val="0"/>
          <w:bCs w:val="0"/>
          <w:kern w:val="2"/>
          <w:sz w:val="32"/>
          <w:szCs w:val="32"/>
          <w:lang w:val="en-US" w:eastAsia="zh-CN" w:bidi="ar-SA"/>
        </w:rPr>
        <w:t>）</w:t>
      </w:r>
    </w:p>
    <w:p w14:paraId="439EEFEB">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黑体_GBK" w:hAnsi="方正黑体_GBK" w:eastAsia="方正黑体_GBK" w:cs="方正黑体_GBK"/>
          <w:b w:val="0"/>
          <w:bCs w:val="0"/>
          <w:kern w:val="2"/>
          <w:sz w:val="32"/>
          <w:szCs w:val="32"/>
          <w:lang w:val="en-US" w:eastAsia="zh-CN" w:bidi="ar-SA"/>
        </w:rPr>
      </w:pPr>
      <w:r>
        <w:rPr>
          <w:rFonts w:hint="eastAsia" w:ascii="方正黑体_GBK" w:hAnsi="方正黑体_GBK" w:eastAsia="方正黑体_GBK" w:cs="方正黑体_GBK"/>
          <w:b w:val="0"/>
          <w:bCs w:val="0"/>
          <w:kern w:val="2"/>
          <w:sz w:val="32"/>
          <w:szCs w:val="32"/>
          <w:lang w:val="en-US" w:eastAsia="zh-CN" w:bidi="ar-SA"/>
        </w:rPr>
        <w:t>四、构建集聚发展生态</w:t>
      </w:r>
    </w:p>
    <w:p w14:paraId="482C81C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 w:eastAsia="zh-CN" w:bidi="ar-SA"/>
        </w:rPr>
      </w:pPr>
      <w:r>
        <w:rPr>
          <w:rFonts w:hint="eastAsia" w:ascii="方正楷体_GBK" w:hAnsi="方正楷体_GBK" w:eastAsia="方正楷体_GBK" w:cs="方正楷体_GBK"/>
          <w:b w:val="0"/>
          <w:bCs w:val="0"/>
          <w:kern w:val="2"/>
          <w:sz w:val="32"/>
          <w:szCs w:val="32"/>
          <w:lang w:val="en-US" w:eastAsia="zh-CN" w:bidi="ar-SA"/>
        </w:rPr>
        <w:t>（十一）规范产业发展布局。</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 w:eastAsia="zh-CN" w:bidi="ar-SA"/>
        </w:rPr>
        <w:t>严格落实光伏、锂离子电池行业规范管理要求，结合我市能耗指标、环境容量、承载布局等实际，合理引进建设先进光伏和新型储能项目，避免盲目投资、低水平重复建设。</w:t>
      </w:r>
      <w:r>
        <w:rPr>
          <w:rFonts w:hint="eastAsia" w:ascii="方正仿宋_GBK" w:hAnsi="方正仿宋_GBK" w:eastAsia="方正仿宋_GBK" w:cs="方正仿宋_GBK"/>
          <w:b w:val="0"/>
          <w:bCs w:val="0"/>
          <w:kern w:val="2"/>
          <w:sz w:val="32"/>
          <w:szCs w:val="32"/>
          <w:lang w:val="en-US" w:eastAsia="zh-CN" w:bidi="ar-SA"/>
        </w:rPr>
        <w:t>优化产业布局，</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先进光伏产业重点在金寨县布局，金安区、市开发区配套发展光伏封装胶膜、逆变器、边框、背板、支架等配件。新型储能电池重点在金安区（电化学储能、氢储能）布局，金寨县、舒城县、裕安区、叶集区配套发展新型储能电池，以及关键材料、</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 w:eastAsia="zh-CN" w:bidi="ar-SA"/>
        </w:rPr>
        <w:t>元器件及管理系统等。（</w:t>
      </w:r>
      <w:r>
        <w:rPr>
          <w:rFonts w:hint="eastAsia" w:ascii="方正仿宋_GBK" w:hAnsi="方正仿宋_GBK" w:eastAsia="方正仿宋_GBK" w:cs="方正仿宋_GBK"/>
          <w:b w:val="0"/>
          <w:bCs w:val="0"/>
          <w:kern w:val="2"/>
          <w:sz w:val="32"/>
          <w:szCs w:val="32"/>
          <w:lang w:val="en" w:eastAsia="zh-CN" w:bidi="ar-SA"/>
        </w:rPr>
        <w:t>市经信局、市发改委、市生态环境局，相关县区人民政府等按职责分工负责</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 w:eastAsia="zh-CN" w:bidi="ar-SA"/>
        </w:rPr>
        <w:t>）</w:t>
      </w:r>
    </w:p>
    <w:p w14:paraId="2559C924">
      <w:pPr>
        <w:keepNext w:val="0"/>
        <w:keepLines w:val="0"/>
        <w:pageBreakBefore w:val="0"/>
        <w:widowControl w:val="0"/>
        <w:kinsoku/>
        <w:wordWrap/>
        <w:overflowPunct/>
        <w:topLinePunct w:val="0"/>
        <w:autoSpaceDE w:val="0"/>
        <w:autoSpaceDN w:val="0"/>
        <w:bidi w:val="0"/>
        <w:adjustRightInd/>
        <w:snapToGrid/>
        <w:spacing w:line="590" w:lineRule="exact"/>
        <w:ind w:left="108"/>
        <w:jc w:val="left"/>
        <w:textAlignment w:val="auto"/>
        <w:rPr>
          <w:rFonts w:hint="eastAsia" w:ascii="方正仿宋_GBK" w:hAnsi="方正仿宋_GBK" w:eastAsia="方正仿宋_GBK" w:cs="方正仿宋_GBK"/>
          <w:b w:val="0"/>
          <w:bCs w:val="0"/>
          <w:kern w:val="0"/>
          <w:sz w:val="32"/>
          <w:szCs w:val="32"/>
          <w:lang w:val="en-US" w:eastAsia="zh-CN" w:bidi="ar-SA"/>
        </w:rPr>
      </w:pPr>
    </w:p>
    <w:p w14:paraId="167994E2">
      <w:pPr>
        <w:keepNext w:val="0"/>
        <w:keepLines w:val="0"/>
        <w:pageBreakBefore w:val="0"/>
        <w:widowControl w:val="0"/>
        <w:kinsoku/>
        <w:wordWrap/>
        <w:overflowPunct/>
        <w:topLinePunct w:val="0"/>
        <w:autoSpaceDE w:val="0"/>
        <w:autoSpaceDN w:val="0"/>
        <w:bidi w:val="0"/>
        <w:adjustRightInd/>
        <w:snapToGrid/>
        <w:spacing w:line="590" w:lineRule="exact"/>
        <w:ind w:left="108"/>
        <w:jc w:val="left"/>
        <w:textAlignment w:val="auto"/>
        <w:rPr>
          <w:rFonts w:hint="eastAsia" w:ascii="方正仿宋_GBK" w:hAnsi="方正仿宋_GBK" w:eastAsia="方正仿宋_GBK" w:cs="方正仿宋_GBK"/>
          <w:b w:val="0"/>
          <w:bCs w:val="0"/>
          <w:kern w:val="0"/>
          <w:sz w:val="32"/>
          <w:szCs w:val="32"/>
          <w:lang w:val="en-US" w:eastAsia="zh-CN" w:bidi="ar-SA"/>
        </w:rPr>
      </w:pPr>
    </w:p>
    <w:p w14:paraId="1D095AE9">
      <w:pPr>
        <w:keepNext w:val="0"/>
        <w:keepLines w:val="0"/>
        <w:pageBreakBefore w:val="0"/>
        <w:widowControl w:val="0"/>
        <w:kinsoku/>
        <w:wordWrap/>
        <w:overflowPunct/>
        <w:topLinePunct w:val="0"/>
        <w:autoSpaceDE w:val="0"/>
        <w:autoSpaceDN w:val="0"/>
        <w:bidi w:val="0"/>
        <w:adjustRightInd/>
        <w:snapToGrid/>
        <w:spacing w:line="590" w:lineRule="exact"/>
        <w:ind w:left="108"/>
        <w:jc w:val="left"/>
        <w:textAlignment w:val="auto"/>
        <w:rPr>
          <w:rFonts w:hint="eastAsia" w:ascii="方正仿宋_GBK" w:hAnsi="方正仿宋_GBK" w:eastAsia="方正仿宋_GBK" w:cs="方正仿宋_GBK"/>
          <w:b w:val="0"/>
          <w:bCs w:val="0"/>
          <w:kern w:val="0"/>
          <w:sz w:val="32"/>
          <w:szCs w:val="32"/>
          <w:lang w:val="en-US" w:eastAsia="zh-CN" w:bidi="ar-SA"/>
        </w:rPr>
      </w:pPr>
    </w:p>
    <w:p w14:paraId="4B0652F1">
      <w:pPr>
        <w:keepNext w:val="0"/>
        <w:keepLines w:val="0"/>
        <w:pageBreakBefore w:val="0"/>
        <w:widowControl w:val="0"/>
        <w:kinsoku/>
        <w:wordWrap/>
        <w:overflowPunct/>
        <w:topLinePunct w:val="0"/>
        <w:autoSpaceDE w:val="0"/>
        <w:autoSpaceDN w:val="0"/>
        <w:bidi w:val="0"/>
        <w:adjustRightInd/>
        <w:snapToGrid/>
        <w:spacing w:line="590" w:lineRule="exact"/>
        <w:ind w:left="108"/>
        <w:jc w:val="left"/>
        <w:textAlignment w:val="auto"/>
        <w:rPr>
          <w:rFonts w:hint="default" w:ascii="方正仿宋_GBK" w:hAnsi="方正仿宋_GBK" w:eastAsia="方正仿宋_GBK" w:cs="方正仿宋_GBK"/>
          <w:b w:val="0"/>
          <w:bCs w:val="0"/>
          <w:kern w:val="0"/>
          <w:sz w:val="32"/>
          <w:szCs w:val="32"/>
          <w:lang w:val="en-US" w:eastAsia="zh-CN" w:bidi="ar-SA"/>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1"/>
      </w:tblGrid>
      <w:tr w14:paraId="576FC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9061" w:type="dxa"/>
            <w:tcBorders>
              <w:top w:val="single" w:color="auto" w:sz="4" w:space="0"/>
              <w:left w:val="single" w:color="auto" w:sz="4" w:space="0"/>
              <w:bottom w:val="single" w:color="auto" w:sz="4" w:space="0"/>
              <w:right w:val="single" w:color="auto" w:sz="4" w:space="0"/>
            </w:tcBorders>
            <w:noWrap w:val="0"/>
            <w:vAlign w:val="center"/>
          </w:tcPr>
          <w:p w14:paraId="7B47247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专栏</w:t>
            </w:r>
            <w:r>
              <w:rPr>
                <w:rFonts w:hint="eastAsia" w:ascii="Times New Roman" w:hAnsi="Times New Roman" w:eastAsia="方正仿宋_GBK" w:cs="方正仿宋_GBK"/>
                <w:b w:val="0"/>
                <w:bCs w:val="0"/>
                <w:i w:val="0"/>
                <w:iCs w:val="0"/>
                <w:caps w:val="0"/>
                <w:color w:val="000000"/>
                <w:spacing w:val="0"/>
                <w:kern w:val="2"/>
                <w:sz w:val="32"/>
                <w:szCs w:val="32"/>
                <w:shd w:val="clear" w:color="auto" w:fill="FFFFFF"/>
                <w:vertAlign w:val="baseline"/>
                <w:lang w:val="en-US" w:eastAsia="zh-CN" w:bidi="ar-SA"/>
              </w:rPr>
              <w:t>4</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 xml:space="preserve"> 全市产业布局</w:t>
            </w:r>
          </w:p>
        </w:tc>
      </w:tr>
      <w:tr w14:paraId="701F2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9061" w:type="dxa"/>
            <w:tcBorders>
              <w:top w:val="single" w:color="auto" w:sz="4" w:space="0"/>
              <w:left w:val="single" w:color="auto" w:sz="4" w:space="0"/>
              <w:bottom w:val="single" w:color="auto" w:sz="4" w:space="0"/>
              <w:right w:val="single" w:color="auto" w:sz="4" w:space="0"/>
            </w:tcBorders>
            <w:noWrap w:val="0"/>
            <w:vAlign w:val="center"/>
          </w:tcPr>
          <w:p w14:paraId="2499910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核心区：金寨县、金安区。</w:t>
            </w:r>
          </w:p>
          <w:p w14:paraId="15022EB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金寨县：重点发展先进光伏产业，围绕全国首个“国家高比例可再生能源示范县”，大力发展先进光伏电池、组件等核心环节，推进在乡村振兴、农业等领域示范应用。协同发展储能电池。</w:t>
            </w:r>
          </w:p>
          <w:p w14:paraId="71A2054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金安区：重点发展电化学储能、氢储能。依托氢能产业先发优势，特色布局氢储能研发及产业化；依托科大国创等重点企业，六安软件园等平台，大力发展锂离子电池、钠离子电池、液流电池等电化学储能，以及能源电子、智能电池管理系统等。</w:t>
            </w:r>
          </w:p>
          <w:p w14:paraId="4696AC5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协同区：霍邱县、舒城县、裕安区、叶集区、市开发区。</w:t>
            </w:r>
          </w:p>
          <w:p w14:paraId="0C2FD9D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霍邱县：</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发挥皖北地区风电光伏、土地等资源丰富优势，开展应用场景试点示范。</w:t>
            </w:r>
          </w:p>
          <w:p w14:paraId="3F4DCBB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舒城县：重点发展锂离子电池，推动储能电池产业链延伸、规模集聚。依托电子信息产业基础，配套发展光伏逆变器、储能变流器等能源电子。开展电池梯次利用。</w:t>
            </w:r>
          </w:p>
          <w:p w14:paraId="2F452A5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裕安区：重点发展锂离子电池及正负极材料、隔膜等。</w:t>
            </w:r>
          </w:p>
          <w:p w14:paraId="1C510E1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叶集区：依托叶集化工园区，培育发展光伏密封胶、电池电解液等产业。开展电池再生利用，实施电池拆卸、拆解和回收利用。</w:t>
            </w:r>
          </w:p>
          <w:p w14:paraId="1D65F08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vertAlign w:val="baseline"/>
                <w:lang w:val="en-US" w:eastAsia="zh-CN" w:bidi="ar-SA"/>
              </w:rPr>
              <w:t>市开发区：依托现有产业基础，积极发展</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光伏封装胶膜、逆变器、边框、背板、支架等关键材料和部件。</w:t>
            </w:r>
          </w:p>
          <w:p w14:paraId="4BE84FD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pP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各县区围绕工业、建筑、农业、交通、信息通信等领域，合理配置光伏和储能项目，推进下游示范应用。</w:t>
            </w:r>
          </w:p>
        </w:tc>
      </w:tr>
    </w:tbl>
    <w:p w14:paraId="20AC8C8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（十二）推动产业链建设。</w:t>
      </w:r>
      <w:r>
        <w:rPr>
          <w:rFonts w:hint="eastAsia" w:ascii="方正仿宋_GBK" w:hAnsi="方正仿宋_GBK" w:eastAsia="方正仿宋_GBK" w:cs="方正仿宋_GBK"/>
          <w:b w:val="0"/>
          <w:bCs w:val="0"/>
          <w:kern w:val="2"/>
          <w:sz w:val="32"/>
          <w:szCs w:val="32"/>
          <w:lang w:val="en-US" w:eastAsia="zh-CN" w:bidi="ar-SA"/>
        </w:rPr>
        <w:t>积极培育延伸产业链，强化原材料、元器件、关键配件本地供给，强化软硬件、零组件配套。依托六安软件园引进光伏电站智能管理系统、无人运维系统、储能电池管理系统开发和集成企业，依托叶集化工园区发展电子特气、电解液等上游材料，培育和引进面向光伏、储能用的耐高温、耐高压、低损耗、高可靠IGBT器件及模块企业，引导现有企业拓展生产光伏组件和储能电池部件，构建相对完善的产业链条。推动产用衔接，支持属地产品在属地应用，提升产能消纳利用水</w:t>
      </w:r>
      <w:r>
        <w:rPr>
          <w:rFonts w:hint="eastAsia" w:ascii="方正仿宋_GBK" w:hAnsi="方正仿宋_GBK" w:eastAsia="方正仿宋_GBK" w:cs="方正仿宋_GBK"/>
          <w:b w:val="0"/>
          <w:bCs w:val="0"/>
          <w:spacing w:val="-6"/>
          <w:kern w:val="2"/>
          <w:sz w:val="32"/>
          <w:szCs w:val="32"/>
          <w:lang w:val="en-US" w:eastAsia="zh-CN" w:bidi="ar-SA"/>
        </w:rPr>
        <w:t>平。（市经信局、市发改委，相关县区人民政府等</w:t>
      </w:r>
      <w:r>
        <w:rPr>
          <w:rFonts w:hint="eastAsia" w:ascii="方正仿宋_GBK" w:hAnsi="方正仿宋_GBK" w:eastAsia="方正仿宋_GBK" w:cs="方正仿宋_GBK"/>
          <w:b w:val="0"/>
          <w:bCs w:val="0"/>
          <w:spacing w:val="-6"/>
          <w:kern w:val="2"/>
          <w:sz w:val="32"/>
          <w:szCs w:val="32"/>
          <w:lang w:val="en" w:eastAsia="zh-CN" w:bidi="ar-SA"/>
        </w:rPr>
        <w:t>按职责分工负责</w:t>
      </w:r>
      <w:r>
        <w:rPr>
          <w:rFonts w:hint="eastAsia" w:ascii="方正仿宋_GBK" w:hAnsi="方正仿宋_GBK" w:eastAsia="方正仿宋_GBK" w:cs="方正仿宋_GBK"/>
          <w:b w:val="0"/>
          <w:bCs w:val="0"/>
          <w:spacing w:val="-6"/>
          <w:kern w:val="2"/>
          <w:sz w:val="32"/>
          <w:szCs w:val="32"/>
          <w:lang w:val="en-US" w:eastAsia="zh-CN" w:bidi="ar-SA"/>
        </w:rPr>
        <w:t>）</w:t>
      </w:r>
    </w:p>
    <w:p w14:paraId="62E1A3B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（十三）加强人才队伍建设。</w:t>
      </w:r>
      <w:r>
        <w:rPr>
          <w:rFonts w:hint="eastAsia" w:ascii="方正仿宋_GBK" w:hAnsi="方正仿宋_GBK" w:eastAsia="方正仿宋_GBK" w:cs="方正仿宋_GBK"/>
          <w:b w:val="0"/>
          <w:bCs w:val="0"/>
          <w:kern w:val="2"/>
          <w:sz w:val="32"/>
          <w:szCs w:val="32"/>
          <w:lang w:val="en-US" w:eastAsia="zh-CN" w:bidi="ar-SA"/>
        </w:rPr>
        <w:t>坚持引进与培育相结合，培养引进先进光伏和新型储能产业人才。支持企业与皖西学院、国防</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科技职业学院、六安职业技术学院、六安技师学院等共建实训基地，培养实用性人才和技术工人。鼓励六安高校立足先进光伏、新型储能产业发展，优化和加强学科设置，主动培养产业急需紧缺人才。落实扶持省级高层次科技人才团队创新创业政策，大力吸聚高端人才。（</w:t>
      </w:r>
      <w:r>
        <w:rPr>
          <w:rFonts w:hint="eastAsia" w:ascii="方正仿宋_GBK" w:hAnsi="方正仿宋_GBK" w:eastAsia="方正仿宋_GBK" w:cs="方正仿宋_GBK"/>
          <w:b w:val="0"/>
          <w:bCs w:val="0"/>
          <w:kern w:val="2"/>
          <w:sz w:val="32"/>
          <w:szCs w:val="32"/>
          <w:lang w:val="en-US" w:eastAsia="zh-CN" w:bidi="ar-SA"/>
        </w:rPr>
        <w:t>市人社局、市委组织部、市科技局、市教体局等按职责分工负责</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w:t>
      </w:r>
    </w:p>
    <w:p w14:paraId="64BEDAA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pPr>
      <w:r>
        <w:rPr>
          <w:rFonts w:hint="eastAsia" w:ascii="方正楷体_GBK" w:hAnsi="方正楷体_GBK" w:eastAsia="方正楷体_GBK" w:cs="方正楷体_GBK"/>
          <w:b w:val="0"/>
          <w:bCs w:val="0"/>
          <w:kern w:val="2"/>
          <w:sz w:val="32"/>
          <w:szCs w:val="32"/>
          <w:lang w:val="en-US" w:eastAsia="zh-CN" w:bidi="ar-SA"/>
        </w:rPr>
        <w:t>（十四）引导开展场景应用。</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积极发展“新能源+储能”，探索储能融合发展新场景，实施电网侧、电源侧、用户侧储能多元化发展，提高新能源消纳和存储能力。</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 w:eastAsia="zh-CN" w:bidi="ar-SA"/>
        </w:rPr>
        <w:t>充分利用荒山荒坡、闲置水面等未利用土地，有序建设集中式光伏电站，</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落实集中式光伏或风电项目配建新型储能设施要求，支持配建储能转为独立储能电站。推动具备太阳能利用条件的工业厂房、大型公共建筑、公共机构建筑等应用光伏发电。因地制宜推进农光互补、渔光互补等综合利用模式，支持光伏种植、光伏养殖、光伏村舍等“光伏+”模式。探索引导既有声屏障增加光伏发电功能，探索在充电桩利用率低的农村地区，建设提供光伏发电、储能、充电一体化的充电基础设施。支持在</w:t>
      </w:r>
      <w:r>
        <w:rPr>
          <w:rFonts w:hint="eastAsia" w:ascii="Times New Roman" w:hAnsi="Times New Roman" w:eastAsia="方正仿宋_GBK" w:cs="方正仿宋_GBK"/>
          <w:b w:val="0"/>
          <w:bCs w:val="0"/>
          <w:i w:val="0"/>
          <w:iCs w:val="0"/>
          <w:caps w:val="0"/>
          <w:color w:val="000000"/>
          <w:spacing w:val="0"/>
          <w:kern w:val="2"/>
          <w:sz w:val="32"/>
          <w:szCs w:val="32"/>
          <w:shd w:val="clear" w:color="auto" w:fill="FFFFFF"/>
          <w:lang w:val="en-US" w:eastAsia="zh-CN" w:bidi="ar-SA"/>
        </w:rPr>
        <w:t>5</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G通信基站、大数据中心等新型基础设施建设中推广先进光伏和新型储能示范应用。探索发展用户侧储能，引导工商业企业等建设储能设施，开展示范应用。（</w:t>
      </w:r>
      <w:r>
        <w:rPr>
          <w:rFonts w:hint="eastAsia" w:ascii="方正仿宋_GBK" w:hAnsi="方正仿宋_GBK" w:eastAsia="方正仿宋_GBK" w:cs="方正仿宋_GBK"/>
          <w:b w:val="0"/>
          <w:bCs w:val="0"/>
          <w:kern w:val="2"/>
          <w:sz w:val="32"/>
          <w:szCs w:val="32"/>
          <w:lang w:val="en-US" w:eastAsia="zh-CN" w:bidi="ar-SA"/>
        </w:rPr>
        <w:t>市发改委、市经信局、市住建局、市农业农村局、市交通局、市供电公司，各县区人民政府，市开发区管委等</w:t>
      </w:r>
      <w:r>
        <w:rPr>
          <w:rFonts w:hint="eastAsia" w:ascii="方正仿宋_GBK" w:hAnsi="方正仿宋_GBK" w:eastAsia="方正仿宋_GBK" w:cs="方正仿宋_GBK"/>
          <w:b w:val="0"/>
          <w:bCs w:val="0"/>
          <w:kern w:val="2"/>
          <w:sz w:val="32"/>
          <w:szCs w:val="32"/>
          <w:lang w:val="en" w:eastAsia="zh-CN" w:bidi="ar-SA"/>
        </w:rPr>
        <w:t>按职责分工负责</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w:t>
      </w:r>
    </w:p>
    <w:p w14:paraId="759FF3D3">
      <w:pPr>
        <w:keepNext w:val="0"/>
        <w:keepLines w:val="0"/>
        <w:pageBreakBefore w:val="0"/>
        <w:widowControl w:val="0"/>
        <w:kinsoku/>
        <w:wordWrap/>
        <w:overflowPunct/>
        <w:topLinePunct w:val="0"/>
        <w:autoSpaceDE/>
        <w:autoSpaceDN/>
        <w:bidi w:val="0"/>
        <w:adjustRightInd/>
        <w:snapToGrid/>
        <w:spacing w:afterLines="0" w:line="590" w:lineRule="exact"/>
        <w:ind w:firstLine="640" w:firstLineChars="200"/>
        <w:jc w:val="both"/>
        <w:textAlignment w:val="auto"/>
        <w:rPr>
          <w:rFonts w:hint="eastAsia" w:ascii="方正黑体_GBK" w:hAnsi="方正黑体_GBK" w:eastAsia="方正黑体_GBK" w:cs="方正黑体_GBK"/>
          <w:b w:val="0"/>
          <w:bCs w:val="0"/>
          <w:kern w:val="2"/>
          <w:sz w:val="32"/>
          <w:szCs w:val="32"/>
          <w:lang w:val="en" w:eastAsia="zh-CN" w:bidi="ar-SA"/>
        </w:rPr>
      </w:pPr>
      <w:r>
        <w:rPr>
          <w:rFonts w:hint="eastAsia" w:ascii="方正黑体_GBK" w:hAnsi="方正黑体_GBK" w:eastAsia="方正黑体_GBK" w:cs="方正黑体_GBK"/>
          <w:b w:val="0"/>
          <w:bCs w:val="0"/>
          <w:kern w:val="2"/>
          <w:sz w:val="32"/>
          <w:szCs w:val="32"/>
          <w:lang w:val="en-US" w:eastAsia="zh-CN" w:bidi="ar-SA"/>
        </w:rPr>
        <w:t>五、</w:t>
      </w:r>
      <w:r>
        <w:rPr>
          <w:rFonts w:hint="eastAsia" w:ascii="方正黑体_GBK" w:hAnsi="方正黑体_GBK" w:eastAsia="方正黑体_GBK" w:cs="方正黑体_GBK"/>
          <w:b w:val="0"/>
          <w:bCs w:val="0"/>
          <w:kern w:val="2"/>
          <w:sz w:val="32"/>
          <w:szCs w:val="32"/>
          <w:lang w:val="en" w:eastAsia="zh-CN" w:bidi="ar-SA"/>
        </w:rPr>
        <w:t xml:space="preserve">保障举措  </w:t>
      </w:r>
    </w:p>
    <w:p w14:paraId="69B91B8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（十五）加强组织领导。</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成立六安市先进光伏和新型储能高质量发展领导小组，由市委、市政府主要负责同志任组长，市政府分管负责同志任副组长，强化工作统筹协调，研究解决重难点问题，督促各项任务落实。领导小组下设办公室，设在市经信局，承担日常工作，开展督促激励。市级各部门密切协作，结合职能分工制定本部门工作计划，细化落实举措。（</w:t>
      </w:r>
      <w:r>
        <w:rPr>
          <w:rFonts w:hint="eastAsia" w:ascii="方正仿宋_GBK" w:hAnsi="方正仿宋_GBK" w:eastAsia="方正仿宋_GBK" w:cs="方正仿宋_GBK"/>
          <w:b w:val="0"/>
          <w:bCs w:val="0"/>
          <w:kern w:val="2"/>
          <w:sz w:val="32"/>
          <w:szCs w:val="32"/>
          <w:lang w:val="en-US" w:eastAsia="zh-CN" w:bidi="ar-SA"/>
        </w:rPr>
        <w:t>市经信局负责</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w:t>
      </w:r>
    </w:p>
    <w:p w14:paraId="3B49C37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（十六）加强“细专久”招商。</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瞄准先进光伏和新型储能“风起青萍”“方兴未艾”领域，实施专业化精准招商，久久为功，推动产业链上下游拓展延伸，形成产业集聚集群。围绕产业创新和招商方向，绘制招商产业链全景图、招商目标区域分布图、招商施工图，按图索骥、有的放矢。征集一批先进光伏和新型储能领域专家，充实专家团队，为布局规划、项目研判、政策制定等方面提供“智库”支持。发挥市级招商纵队作用，与县区、园区联动，精准出击，聚焦重点领域攻坚突破，推动项目快决策、快建设、快投产。（</w:t>
      </w:r>
      <w:r>
        <w:rPr>
          <w:rFonts w:hint="eastAsia" w:ascii="方正仿宋_GBK" w:hAnsi="方正仿宋_GBK" w:eastAsia="方正仿宋_GBK" w:cs="方正仿宋_GBK"/>
          <w:b w:val="0"/>
          <w:bCs w:val="0"/>
          <w:kern w:val="2"/>
          <w:sz w:val="32"/>
          <w:szCs w:val="32"/>
          <w:lang w:val="en-US" w:eastAsia="zh-CN" w:bidi="ar-SA"/>
        </w:rPr>
        <w:t>市投创中心、市人社局等按职责分工负责</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w:t>
      </w:r>
    </w:p>
    <w:p w14:paraId="58BEC2B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方正仿宋_GBK" w:hAnsi="方正仿宋_GBK" w:eastAsia="方正仿宋_GBK" w:cs="方正仿宋_GBK"/>
          <w:b w:val="0"/>
          <w:bCs w:val="0"/>
          <w:kern w:val="2"/>
          <w:sz w:val="32"/>
          <w:szCs w:val="32"/>
          <w:lang w:val="en-US" w:eastAsia="zh-CN" w:bidi="ar-SA"/>
        </w:rPr>
      </w:pPr>
      <w:r>
        <w:rPr>
          <w:rFonts w:hint="eastAsia" w:ascii="方正楷体_GBK" w:hAnsi="方正楷体_GBK" w:eastAsia="方正楷体_GBK" w:cs="方正楷体_GBK"/>
          <w:b w:val="0"/>
          <w:bCs w:val="0"/>
          <w:kern w:val="0"/>
          <w:sz w:val="32"/>
          <w:szCs w:val="32"/>
          <w:lang w:val="en-US" w:eastAsia="zh-CN" w:bidi="ar-SA"/>
        </w:rPr>
        <w:t>（十七）加强资源资金整合。</w:t>
      </w:r>
      <w:r>
        <w:rPr>
          <w:rFonts w:hint="eastAsia" w:ascii="方正仿宋_GBK" w:hAnsi="方正仿宋_GBK" w:eastAsia="方正仿宋_GBK" w:cs="方正仿宋_GBK"/>
          <w:b w:val="0"/>
          <w:bCs w:val="0"/>
          <w:i w:val="0"/>
          <w:iCs w:val="0"/>
          <w:caps w:val="0"/>
          <w:color w:val="000000"/>
          <w:spacing w:val="-6"/>
          <w:kern w:val="2"/>
          <w:sz w:val="32"/>
          <w:szCs w:val="32"/>
          <w:shd w:val="clear" w:color="auto" w:fill="FFFFFF"/>
          <w:lang w:val="en-US" w:eastAsia="zh-CN" w:bidi="ar-SA"/>
        </w:rPr>
        <w:t>用好国家、省、市产业扶持政策，汇总形成政策“工具包”，推动惠企政策向先进光伏和新型储能产业项目集中。及时推动我市企业纳入省光伏、新型储能企业“白名单”，鼓励金融机构、担保公司对“白名单”企业加大支持力度。坚持“要素跟着项目走”，对先进光伏、新型储能产业重大项目用地、能耗、环境容量等要素资源依法足额予以保障。（</w:t>
      </w:r>
      <w:r>
        <w:rPr>
          <w:rFonts w:hint="eastAsia" w:ascii="方正仿宋_GBK" w:hAnsi="方正仿宋_GBK" w:eastAsia="方正仿宋_GBK" w:cs="方正仿宋_GBK"/>
          <w:b w:val="0"/>
          <w:bCs w:val="0"/>
          <w:spacing w:val="-6"/>
          <w:kern w:val="2"/>
          <w:sz w:val="32"/>
          <w:szCs w:val="32"/>
          <w:lang w:val="en-US" w:eastAsia="zh-CN" w:bidi="ar-SA"/>
        </w:rPr>
        <w:t>市经信局、市金融监管局、人行六安市中心支行、国家金融监督管理总局六安监管分局、市自然资源局、市发改委、市生态环境局等按职责分工负责</w:t>
      </w:r>
      <w:r>
        <w:rPr>
          <w:rFonts w:hint="eastAsia" w:ascii="方正仿宋_GBK" w:hAnsi="方正仿宋_GBK" w:eastAsia="方正仿宋_GBK" w:cs="方正仿宋_GBK"/>
          <w:b w:val="0"/>
          <w:bCs w:val="0"/>
          <w:i w:val="0"/>
          <w:iCs w:val="0"/>
          <w:caps w:val="0"/>
          <w:color w:val="000000"/>
          <w:spacing w:val="-6"/>
          <w:kern w:val="2"/>
          <w:sz w:val="32"/>
          <w:szCs w:val="32"/>
          <w:shd w:val="clear" w:color="auto" w:fill="FFFFFF"/>
          <w:lang w:val="en-US" w:eastAsia="zh-CN" w:bidi="ar-SA"/>
        </w:rPr>
        <w:t>）</w:t>
      </w:r>
    </w:p>
    <w:p w14:paraId="37277567">
      <w:pPr>
        <w:keepNext w:val="0"/>
        <w:keepLines w:val="0"/>
        <w:pageBreakBefore w:val="0"/>
        <w:widowControl w:val="0"/>
        <w:kinsoku/>
        <w:wordWrap/>
        <w:overflowPunct/>
        <w:topLinePunct w:val="0"/>
        <w:autoSpaceDE w:val="0"/>
        <w:autoSpaceDN w:val="0"/>
        <w:bidi w:val="0"/>
        <w:adjustRightInd/>
        <w:snapToGrid/>
        <w:spacing w:line="590" w:lineRule="exact"/>
        <w:ind w:left="108" w:firstLine="640" w:firstLineChars="200"/>
        <w:jc w:val="left"/>
        <w:textAlignment w:val="auto"/>
        <w:rPr>
          <w:rFonts w:hint="eastAsia" w:ascii="方正仿宋_GBK" w:hAnsi="方正仿宋_GBK" w:eastAsia="方正仿宋_GBK" w:cs="方正仿宋_GBK"/>
          <w:b w:val="0"/>
          <w:bCs w:val="0"/>
          <w:kern w:val="0"/>
          <w:sz w:val="32"/>
          <w:szCs w:val="32"/>
          <w:lang w:val="en-US" w:eastAsia="zh-CN" w:bidi="ar-SA"/>
        </w:rPr>
      </w:pPr>
      <w:r>
        <w:rPr>
          <w:rFonts w:hint="eastAsia" w:ascii="方正楷体_GBK" w:hAnsi="方正楷体_GBK" w:eastAsia="方正楷体_GBK" w:cs="方正楷体_GBK"/>
          <w:b w:val="0"/>
          <w:bCs w:val="0"/>
          <w:kern w:val="0"/>
          <w:sz w:val="32"/>
          <w:szCs w:val="32"/>
          <w:lang w:val="en-US" w:eastAsia="zh-CN" w:bidi="ar-SA"/>
        </w:rPr>
        <w:t>（十八）加强安全管控。</w: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加强先进光伏和新型储能产品质量</w: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73600"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3" name="矩形 3" descr="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"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A4981A4"/>
                        </w:txbxContent>
                      </wps:txbx>
                      <wps:bodyPr upright="1"/>
                    </wps:wsp>
                  </a:graphicData>
                </a:graphic>
              </wp:anchor>
            </w:drawing>
          </mc:Choice>
          <mc:Fallback>
            <w:pict>
              <v:rect id="_x0000_s1026" o:spid="_x0000_s1026" o:spt="1" alt="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" style="position:absolute;left:0pt;margin-left:-89.4pt;margin-top:-80.7pt;height:5pt;width:5pt;visibility:hidden;z-index:251673600;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">
                <v:fill on="t" focussize="0,0"/>
                <v:stroke color="#000000" joinstyle="miter"/>
                <v:imagedata o:title=""/>
                <o:lock v:ext="edit" aspectratio="f"/>
                <v:textbox>
                  <w:txbxContent>
                    <w:p w14:paraId="0A4981A4"/>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72576"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2" name="矩形 2" descr="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"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273097C"/>
                        </w:txbxContent>
                      </wps:txbx>
                      <wps:bodyPr upright="1"/>
                    </wps:wsp>
                  </a:graphicData>
                </a:graphic>
              </wp:anchor>
            </w:drawing>
          </mc:Choice>
          <mc:Fallback>
            <w:pict>
              <v:rect id="_x0000_s1026" o:spid="_x0000_s1026" o:spt="1" alt="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" style="position:absolute;left:0pt;margin-left:-89.4pt;margin-top:-80.7pt;height:5pt;width:5pt;visibility:hidden;z-index:251672576;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">
                <v:fill on="t" focussize="0,0"/>
                <v:stroke color="#000000" joinstyle="miter"/>
                <v:imagedata o:title=""/>
                <o:lock v:ext="edit" aspectratio="f"/>
                <v:textbox>
                  <w:txbxContent>
                    <w:p w14:paraId="3273097C"/>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71552"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6" name="矩形 6" descr="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"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45743D4"/>
                        </w:txbxContent>
                      </wps:txbx>
                      <wps:bodyPr upright="1"/>
                    </wps:wsp>
                  </a:graphicData>
                </a:graphic>
              </wp:anchor>
            </w:drawing>
          </mc:Choice>
          <mc:Fallback>
            <w:pict>
              <v:rect id="_x0000_s1026" o:spid="_x0000_s1026" o:spt="1" alt="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" style="position:absolute;left:0pt;margin-left:-89.4pt;margin-top:-80.7pt;height:5pt;width:5pt;visibility:hidden;z-index:251671552;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">
                <v:fill on="t" focussize="0,0"/>
                <v:stroke color="#000000" joinstyle="miter"/>
                <v:imagedata o:title=""/>
                <o:lock v:ext="edit" aspectratio="f"/>
                <v:textbox>
                  <w:txbxContent>
                    <w:p w14:paraId="345743D4"/>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70528"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7" name="矩形 7" descr="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"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BCACE15"/>
                        </w:txbxContent>
                      </wps:txbx>
                      <wps:bodyPr upright="1"/>
                    </wps:wsp>
                  </a:graphicData>
                </a:graphic>
              </wp:anchor>
            </w:drawing>
          </mc:Choice>
          <mc:Fallback>
            <w:pict>
              <v:rect id="_x0000_s1026" o:spid="_x0000_s1026" o:spt="1" alt="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" style="position:absolute;left:0pt;margin-left:-89.4pt;margin-top:-80.7pt;height:5pt;width:5pt;visibility:hidden;z-index:251670528;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">
                <v:fill on="t" focussize="0,0"/>
                <v:stroke color="#000000" joinstyle="miter"/>
                <v:imagedata o:title=""/>
                <o:lock v:ext="edit" aspectratio="f"/>
                <v:textbox>
                  <w:txbxContent>
                    <w:p w14:paraId="2BCACE15"/>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9504"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8" name="矩形 8" descr="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"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C074DEF"/>
                        </w:txbxContent>
                      </wps:txbx>
                      <wps:bodyPr upright="1"/>
                    </wps:wsp>
                  </a:graphicData>
                </a:graphic>
              </wp:anchor>
            </w:drawing>
          </mc:Choice>
          <mc:Fallback>
            <w:pict>
              <v:rect id="_x0000_s1026" o:spid="_x0000_s1026" o:spt="1" alt="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" style="position:absolute;left:0pt;margin-left:-89.4pt;margin-top:-80.7pt;height:5pt;width:5pt;visibility:hidden;z-index:251669504;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">
                <v:fill on="t" focussize="0,0"/>
                <v:stroke color="#000000" joinstyle="miter"/>
                <v:imagedata o:title=""/>
                <o:lock v:ext="edit" aspectratio="f"/>
                <v:textbox>
                  <w:txbxContent>
                    <w:p w14:paraId="7C074DEF"/>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8480"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9" name="矩形 9" descr="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"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FF31DC7"/>
                        </w:txbxContent>
                      </wps:txbx>
                      <wps:bodyPr upright="1"/>
                    </wps:wsp>
                  </a:graphicData>
                </a:graphic>
              </wp:anchor>
            </w:drawing>
          </mc:Choice>
          <mc:Fallback>
            <w:pict>
              <v:rect id="_x0000_s1026" o:spid="_x0000_s1026" o:spt="1" alt="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" style="position:absolute;left:0pt;margin-left:-89.4pt;margin-top:-80.7pt;height:5pt;width:5pt;visibility:hidden;z-index:251668480;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">
                <v:fill on="t" focussize="0,0"/>
                <v:stroke color="#000000" joinstyle="miter"/>
                <v:imagedata o:title=""/>
                <o:lock v:ext="edit" aspectratio="f"/>
                <v:textbox>
                  <w:txbxContent>
                    <w:p w14:paraId="3FF31DC7"/>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7456"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0" name="矩形 10" descr="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"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F2F9F4B"/>
                        </w:txbxContent>
                      </wps:txbx>
                      <wps:bodyPr upright="1"/>
                    </wps:wsp>
                  </a:graphicData>
                </a:graphic>
              </wp:anchor>
            </w:drawing>
          </mc:Choice>
          <mc:Fallback>
            <w:pict>
              <v:rect id="_x0000_s1026" o:spid="_x0000_s1026" o:spt="1" alt="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" style="position:absolute;left:0pt;margin-left:-89.4pt;margin-top:-80.7pt;height:5pt;width:5pt;visibility:hidden;z-index:251667456;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">
                <v:fill on="t" focussize="0,0"/>
                <v:stroke color="#000000" joinstyle="miter"/>
                <v:imagedata o:title=""/>
                <o:lock v:ext="edit" aspectratio="f"/>
                <v:textbox>
                  <w:txbxContent>
                    <w:p w14:paraId="5F2F9F4B"/>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6432"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1" name="矩形 11" descr="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"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628501C"/>
                        </w:txbxContent>
                      </wps:txbx>
                      <wps:bodyPr upright="1"/>
                    </wps:wsp>
                  </a:graphicData>
                </a:graphic>
              </wp:anchor>
            </w:drawing>
          </mc:Choice>
          <mc:Fallback>
            <w:pict>
              <v:rect id="_x0000_s1026" o:spid="_x0000_s1026" o:spt="1" alt="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" style="position:absolute;left:0pt;margin-left:-89.4pt;margin-top:-80.7pt;height:5pt;width:5pt;visibility:hidden;z-index:251666432;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">
                <v:fill on="t" focussize="0,0"/>
                <v:stroke color="#000000" joinstyle="miter"/>
                <v:imagedata o:title=""/>
                <o:lock v:ext="edit" aspectratio="f"/>
                <v:textbox>
                  <w:txbxContent>
                    <w:p w14:paraId="5628501C"/>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5408"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2" name="矩形 12" descr="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"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F984982"/>
                        </w:txbxContent>
                      </wps:txbx>
                      <wps:bodyPr upright="1"/>
                    </wps:wsp>
                  </a:graphicData>
                </a:graphic>
              </wp:anchor>
            </w:drawing>
          </mc:Choice>
          <mc:Fallback>
            <w:pict>
              <v:rect id="_x0000_s1026" o:spid="_x0000_s1026" o:spt="1" alt="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" style="position:absolute;left:0pt;margin-left:-89.4pt;margin-top:-80.7pt;height:5pt;width:5pt;visibility:hidden;z-index:251665408;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">
                <v:fill on="t" focussize="0,0"/>
                <v:stroke color="#000000" joinstyle="miter"/>
                <v:imagedata o:title=""/>
                <o:lock v:ext="edit" aspectratio="f"/>
                <v:textbox>
                  <w:txbxContent>
                    <w:p w14:paraId="6F984982"/>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4384"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3" name="矩形 13" descr="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"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E0398D3"/>
                        </w:txbxContent>
                      </wps:txbx>
                      <wps:bodyPr upright="1"/>
                    </wps:wsp>
                  </a:graphicData>
                </a:graphic>
              </wp:anchor>
            </w:drawing>
          </mc:Choice>
          <mc:Fallback>
            <w:pict>
              <v:rect id="_x0000_s1026" o:spid="_x0000_s1026" o:spt="1" alt="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" style="position:absolute;left:0pt;margin-left:-89.4pt;margin-top:-80.7pt;height:5pt;width:5pt;visibility:hidden;z-index:251664384;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">
                <v:fill on="t" focussize="0,0"/>
                <v:stroke color="#000000" joinstyle="miter"/>
                <v:imagedata o:title=""/>
                <o:lock v:ext="edit" aspectratio="f"/>
                <v:textbox>
                  <w:txbxContent>
                    <w:p w14:paraId="3E0398D3"/>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3360"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4" name="矩形 14" descr="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"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9B582CC"/>
                        </w:txbxContent>
                      </wps:txbx>
                      <wps:bodyPr upright="1"/>
                    </wps:wsp>
                  </a:graphicData>
                </a:graphic>
              </wp:anchor>
            </w:drawing>
          </mc:Choice>
          <mc:Fallback>
            <w:pict>
              <v:rect id="_x0000_s1026" o:spid="_x0000_s1026" o:spt="1" alt="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" style="position:absolute;left:0pt;margin-left:-89.4pt;margin-top:-80.7pt;height:5pt;width:5pt;visibility:hidden;z-index:251663360;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">
                <v:fill on="t" focussize="0,0"/>
                <v:stroke color="#000000" joinstyle="miter"/>
                <v:imagedata o:title=""/>
                <o:lock v:ext="edit" aspectratio="f"/>
                <v:textbox>
                  <w:txbxContent>
                    <w:p w14:paraId="39B582CC"/>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2336"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5" name="矩形 15" descr="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"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4AB4F09"/>
                        </w:txbxContent>
                      </wps:txbx>
                      <wps:bodyPr upright="1"/>
                    </wps:wsp>
                  </a:graphicData>
                </a:graphic>
              </wp:anchor>
            </w:drawing>
          </mc:Choice>
          <mc:Fallback>
            <w:pict>
              <v:rect id="_x0000_s1026" o:spid="_x0000_s1026" o:spt="1" alt="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" style="position:absolute;left:0pt;margin-left:-89.4pt;margin-top:-80.7pt;height:5pt;width:5pt;visibility:hidden;z-index:251662336;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">
                <v:fill on="t" focussize="0,0"/>
                <v:stroke color="#000000" joinstyle="miter"/>
                <v:imagedata o:title=""/>
                <o:lock v:ext="edit" aspectratio="f"/>
                <v:textbox>
                  <w:txbxContent>
                    <w:p w14:paraId="54AB4F09"/>
                  </w:txbxContent>
                </v:textbox>
              </v:rect>
            </w:pict>
          </mc:Fallback>
        </mc:AlternateContent>
      </w:r>
      <w:r>
        <w:rPr>
          <w:rFonts w:hint="eastAsia" w:ascii="方正仿宋_GBK" w:hAnsi="方正仿宋_GBK" w:eastAsia="方正仿宋_GBK" w:cs="方正仿宋_GBK"/>
          <w:b w:val="0"/>
          <w:bCs w:val="0"/>
          <w:kern w:val="0"/>
          <w:sz w:val="32"/>
          <w:szCs w:val="32"/>
          <w:lang w:val="en-US" w:eastAsia="zh-CN" w:bidi="ar-SA"/>
        </w:rPr>
        <mc:AlternateContent>
          <mc:Choice Requires="wps">
            <w:drawing>
              <wp:anchor distT="0" distB="0" distL="114300" distR="114300" simplePos="0" relativeHeight="251661312" behindDoc="0" locked="0" layoutInCell="1" hidden="1" allowOverlap="1">
                <wp:simplePos x="0" y="0"/>
                <wp:positionH relativeFrom="column">
                  <wp:posOffset>-1135380</wp:posOffset>
                </wp:positionH>
                <wp:positionV relativeFrom="paragraph">
                  <wp:posOffset>-1024890</wp:posOffset>
                </wp:positionV>
                <wp:extent cx="63500" cy="63500"/>
                <wp:effectExtent l="0" t="0" r="0" b="0"/>
                <wp:wrapNone/>
                <wp:docPr id="16" name="矩形 16" descr="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"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D315667"/>
                        </w:txbxContent>
                      </wps:txbx>
                      <wps:bodyPr upright="1"/>
                    </wps:wsp>
                  </a:graphicData>
                </a:graphic>
              </wp:anchor>
            </w:drawing>
          </mc:Choice>
          <mc:Fallback>
            <w:pict>
              <v:rect id="_x0000_s1026" o:spid="_x0000_s1026" o:spt="1" alt="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" style="position:absolute;left:0pt;margin-left:-89.4pt;margin-top:-80.7pt;height:5pt;width:5pt;visibility:hidden;z-index:251661312;mso-width-relative:page;mso-height-relative:page;" fillcolor="#FFFFFF" filled="t" stroked="t" coordsize="21600,21600" o:gfxdata="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">
                <v:fill on="t" focussize="0,0"/>
                <v:stroke color="#000000" joinstyle="miter"/>
                <v:imagedata o:title=""/>
                <o:lock v:ext="edit" aspectratio="f"/>
                <v:textbox>
                  <w:txbxContent>
                    <w:p w14:paraId="6D315667"/>
                  </w:txbxContent>
                </v:textbox>
              </v:rect>
            </w:pict>
          </mc:Fallback>
        </mc:AlternateContent>
      </w:r>
      <w:r>
        <w:rPr>
          <w:rFonts w:hint="eastAsia" w:ascii="方正仿宋_GBK" w:hAnsi="方正仿宋_GBK" w:eastAsia="方正仿宋_GBK" w:cs="方正仿宋_GBK"/>
          <w:b w:val="0"/>
          <w:bCs w:val="0"/>
          <w:i w:val="0"/>
          <w:iCs w:val="0"/>
          <w:caps w:val="0"/>
          <w:color w:val="000000"/>
          <w:spacing w:val="0"/>
          <w:kern w:val="2"/>
          <w:sz w:val="32"/>
          <w:szCs w:val="32"/>
          <w:shd w:val="clear" w:color="auto" w:fill="FFFFFF"/>
          <w:lang w:val="en-US" w:eastAsia="zh-CN" w:bidi="ar-SA"/>
        </w:rPr>
        <w:t>抽检，提高产品性能及可靠性。加强新型储能电站安全管理，鼓励储能电站定制安全保险，强化安全设施配置，制定完善专业人员培训考核制度，提高风险处置能力。督导新型储能企业和项目单位落实安全管理主体责任，执行储能电站建设设计防火等标准要求，确保生产安全。</w:t>
      </w:r>
      <w:r>
        <w:rPr>
          <w:rFonts w:hint="eastAsia" w:ascii="方正仿宋_GBK" w:hAnsi="方正仿宋_GBK" w:eastAsia="方正仿宋_GBK" w:cs="方正仿宋_GBK"/>
          <w:b w:val="0"/>
          <w:bCs w:val="0"/>
          <w:kern w:val="0"/>
          <w:sz w:val="32"/>
          <w:szCs w:val="32"/>
          <w:lang w:val="en-US" w:eastAsia="zh-CN" w:bidi="ar-SA"/>
        </w:rPr>
        <w:t>（市市场监管局、市发改委、</w:t>
      </w:r>
      <w:r>
        <w:rPr>
          <w:rFonts w:hint="eastAsia" w:ascii="方正仿宋_GBK" w:hAnsi="方正仿宋_GBK" w:eastAsia="方正仿宋_GBK" w:cs="方正仿宋_GBK"/>
          <w:b w:val="0"/>
          <w:bCs w:val="0"/>
          <w:kern w:val="0"/>
          <w:sz w:val="32"/>
          <w:szCs w:val="32"/>
          <w:lang w:val="en" w:eastAsia="zh-CN" w:bidi="ar-SA"/>
        </w:rPr>
        <w:t>市应急局等按职责分工负责</w:t>
      </w:r>
      <w:r>
        <w:rPr>
          <w:rFonts w:hint="eastAsia" w:ascii="方正仿宋_GBK" w:hAnsi="方正仿宋_GBK" w:eastAsia="方正仿宋_GBK" w:cs="方正仿宋_GBK"/>
          <w:b w:val="0"/>
          <w:bCs w:val="0"/>
          <w:kern w:val="0"/>
          <w:sz w:val="32"/>
          <w:szCs w:val="32"/>
          <w:lang w:val="en-US" w:eastAsia="zh-CN" w:bidi="ar-SA"/>
        </w:rPr>
        <w:t>）</w:t>
      </w:r>
    </w:p>
    <w:p w14:paraId="1A16F46E">
      <w:pPr>
        <w:keepNext w:val="0"/>
        <w:keepLines w:val="0"/>
        <w:pageBreakBefore w:val="0"/>
        <w:widowControl w:val="0"/>
        <w:kinsoku/>
        <w:wordWrap/>
        <w:overflowPunct/>
        <w:topLinePunct w:val="0"/>
        <w:autoSpaceDE w:val="0"/>
        <w:autoSpaceDN w:val="0"/>
        <w:bidi w:val="0"/>
        <w:adjustRightInd/>
        <w:snapToGrid/>
        <w:spacing w:line="590" w:lineRule="exact"/>
        <w:jc w:val="left"/>
        <w:textAlignment w:val="auto"/>
        <w:rPr>
          <w:rFonts w:hint="eastAsia" w:ascii="方正仿宋_GBK" w:hAnsi="方正仿宋_GBK" w:eastAsia="方正仿宋_GBK" w:cs="方正仿宋_GBK"/>
          <w:b w:val="0"/>
          <w:bCs w:val="0"/>
          <w:kern w:val="0"/>
          <w:sz w:val="32"/>
          <w:szCs w:val="32"/>
          <w:lang w:val="en-US" w:eastAsia="zh-CN" w:bidi="ar-SA"/>
        </w:rPr>
      </w:pPr>
    </w:p>
    <w:p w14:paraId="7450F50C">
      <w:pPr>
        <w:keepNext w:val="0"/>
        <w:keepLines w:val="0"/>
        <w:pageBreakBefore w:val="0"/>
        <w:widowControl w:val="0"/>
        <w:kinsoku/>
        <w:wordWrap/>
        <w:overflowPunct/>
        <w:topLinePunct w:val="0"/>
        <w:autoSpaceDE w:val="0"/>
        <w:autoSpaceDN w:val="0"/>
        <w:bidi w:val="0"/>
        <w:adjustRightInd/>
        <w:snapToGrid/>
        <w:spacing w:line="590" w:lineRule="exact"/>
        <w:ind w:right="640" w:rightChars="200"/>
        <w:jc w:val="right"/>
        <w:textAlignment w:val="auto"/>
        <w:rPr>
          <w:rFonts w:hint="eastAsia" w:ascii="方正仿宋_GBK" w:hAnsi="方正仿宋_GBK" w:eastAsia="方正仿宋_GBK" w:cs="方正仿宋_GBK"/>
          <w:b w:val="0"/>
          <w:bCs w:val="0"/>
          <w:kern w:val="0"/>
          <w:sz w:val="32"/>
          <w:szCs w:val="32"/>
          <w:lang w:val="en-US" w:eastAsia="zh-CN" w:bidi="ar-SA"/>
        </w:rPr>
      </w:pPr>
      <w:r>
        <w:rPr>
          <w:rFonts w:hint="eastAsia" w:ascii="方正仿宋_GBK" w:hAnsi="方正仿宋_GBK" w:eastAsia="方正仿宋_GBK" w:cs="方正仿宋_GBK"/>
          <w:b w:val="0"/>
          <w:bCs w:val="0"/>
          <w:kern w:val="0"/>
          <w:sz w:val="32"/>
          <w:szCs w:val="32"/>
          <w:lang w:val="en-US" w:eastAsia="zh-CN" w:bidi="ar-SA"/>
        </w:rPr>
        <w:t>六安市人民政府</w:t>
      </w:r>
    </w:p>
    <w:p w14:paraId="159FB6AE">
      <w:pPr>
        <w:keepNext w:val="0"/>
        <w:keepLines w:val="0"/>
        <w:pageBreakBefore w:val="0"/>
        <w:widowControl w:val="0"/>
        <w:tabs>
          <w:tab w:val="left" w:pos="8000"/>
        </w:tabs>
        <w:kinsoku/>
        <w:wordWrap/>
        <w:overflowPunct/>
        <w:topLinePunct w:val="0"/>
        <w:autoSpaceDE/>
        <w:autoSpaceDN/>
        <w:bidi w:val="0"/>
        <w:adjustRightInd/>
        <w:snapToGrid/>
        <w:spacing w:before="62" w:beforeLines="20" w:line="590" w:lineRule="exact"/>
        <w:ind w:right="480" w:rightChars="150"/>
        <w:jc w:val="right"/>
        <w:textAlignment w:val="auto"/>
        <w:rPr>
          <w:rFonts w:hint="eastAsia" w:ascii="方正仿宋_GBK" w:hAnsi="方正仿宋_GBK" w:eastAsia="方正仿宋_GBK" w:cs="方正仿宋_GBK"/>
          <w:b w:val="0"/>
          <w:bCs w:val="0"/>
          <w:sz w:val="32"/>
          <w:szCs w:val="32"/>
        </w:rPr>
      </w:pPr>
      <w:r>
        <w:rPr>
          <w:rFonts w:hint="eastAsia" w:ascii="Times New Roman" w:hAnsi="Times New Roman" w:eastAsia="方正仿宋_GBK" w:cs="方正仿宋_GBK"/>
          <w:b w:val="0"/>
          <w:bCs w:val="0"/>
          <w:sz w:val="32"/>
          <w:szCs w:val="32"/>
          <w:lang w:eastAsia="zh-CN"/>
        </w:rPr>
        <w:t>2023</w:t>
      </w:r>
      <w:r>
        <w:rPr>
          <w:rFonts w:hint="eastAsia" w:ascii="方正仿宋_GBK" w:hAnsi="方正仿宋_GBK" w:eastAsia="方正仿宋_GBK" w:cs="方正仿宋_GBK"/>
          <w:b w:val="0"/>
          <w:bCs w:val="0"/>
          <w:sz w:val="32"/>
          <w:szCs w:val="32"/>
        </w:rPr>
        <w:t>年</w:t>
      </w:r>
      <w:r>
        <w:rPr>
          <w:rFonts w:hint="eastAsia" w:ascii="Times New Roman" w:hAnsi="Times New Roman" w:eastAsia="方正仿宋_GBK" w:cs="方正仿宋_GBK"/>
          <w:b w:val="0"/>
          <w:bCs w:val="0"/>
          <w:sz w:val="32"/>
          <w:szCs w:val="32"/>
          <w:lang w:eastAsia="zh-CN"/>
        </w:rPr>
        <w:t>8</w:t>
      </w:r>
      <w:r>
        <w:rPr>
          <w:rFonts w:hint="eastAsia" w:ascii="方正仿宋_GBK" w:hAnsi="方正仿宋_GBK" w:eastAsia="方正仿宋_GBK" w:cs="方正仿宋_GBK"/>
          <w:b w:val="0"/>
          <w:bCs w:val="0"/>
          <w:sz w:val="32"/>
          <w:szCs w:val="32"/>
        </w:rPr>
        <w:t>月</w:t>
      </w:r>
      <w:r>
        <w:rPr>
          <w:rFonts w:hint="eastAsia" w:ascii="Times New Roman" w:hAnsi="Times New Roman" w:eastAsia="方正仿宋_GBK" w:cs="方正仿宋_GBK"/>
          <w:b w:val="0"/>
          <w:bCs w:val="0"/>
          <w:sz w:val="32"/>
          <w:szCs w:val="32"/>
          <w:lang w:eastAsia="zh-CN"/>
        </w:rPr>
        <w:t>2</w:t>
      </w:r>
      <w:r>
        <w:rPr>
          <w:rFonts w:hint="eastAsia" w:ascii="Times New Roman" w:hAnsi="Times New Roman" w:eastAsia="方正仿宋_GBK" w:cs="方正仿宋_GBK"/>
          <w:b w:val="0"/>
          <w:bCs w:val="0"/>
          <w:sz w:val="32"/>
          <w:szCs w:val="32"/>
          <w:lang w:val="en-US" w:eastAsia="zh-CN"/>
        </w:rPr>
        <w:t>4</w:t>
      </w:r>
      <w:r>
        <w:rPr>
          <w:rFonts w:hint="eastAsia" w:ascii="方正仿宋_GBK" w:hAnsi="方正仿宋_GBK" w:eastAsia="方正仿宋_GBK" w:cs="方正仿宋_GBK"/>
          <w:b w:val="0"/>
          <w:bCs w:val="0"/>
          <w:sz w:val="32"/>
          <w:szCs w:val="32"/>
        </w:rPr>
        <w:t>日</w:t>
      </w:r>
    </w:p>
    <w:p w14:paraId="7E32E52A">
      <w:pPr>
        <w:keepNext w:val="0"/>
        <w:keepLines w:val="0"/>
        <w:pageBreakBefore w:val="0"/>
        <w:widowControl w:val="0"/>
        <w:kinsoku/>
        <w:wordWrap/>
        <w:overflowPunct/>
        <w:topLinePunct w:val="0"/>
        <w:autoSpaceDN/>
        <w:bidi w:val="0"/>
        <w:adjustRightInd/>
        <w:snapToGrid/>
        <w:spacing w:line="590" w:lineRule="exact"/>
        <w:textAlignment w:val="auto"/>
        <w:rPr>
          <w:rFonts w:hint="eastAsia" w:ascii="方正仿宋_GBK" w:hAnsi="方正仿宋_GBK" w:eastAsia="方正仿宋_GBK" w:cs="方正仿宋_GBK"/>
          <w:b w:val="0"/>
          <w:bCs w:val="0"/>
          <w:sz w:val="32"/>
          <w:szCs w:val="32"/>
          <w:lang w:val="en-US"/>
        </w:rPr>
      </w:pPr>
    </w:p>
    <w:p w14:paraId="0A1137EE">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rFonts w:hint="eastAsia" w:ascii="方正仿宋_GBK" w:hAnsi="方正仿宋_GBK" w:eastAsia="方正仿宋_GBK" w:cs="方正仿宋_GBK"/>
          <w:b w:val="0"/>
          <w:bCs w:val="0"/>
          <w:color w:val="000000"/>
          <w:sz w:val="32"/>
          <w:szCs w:val="32"/>
        </w:rPr>
      </w:pPr>
    </w:p>
    <w:p w14:paraId="50C8044A">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rFonts w:hint="eastAsia" w:ascii="方正仿宋_GBK" w:hAnsi="方正仿宋_GBK" w:eastAsia="方正仿宋_GBK" w:cs="方正仿宋_GBK"/>
          <w:b w:val="0"/>
          <w:bCs w:val="0"/>
          <w:color w:val="000000"/>
          <w:sz w:val="32"/>
          <w:szCs w:val="32"/>
        </w:rPr>
      </w:pP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93DDA">
    <w:pPr>
      <w:pStyle w:val="5"/>
      <w:jc w:val="right"/>
      <w:rPr>
        <w:rStyle w:val="12"/>
        <w:rFonts w:hint="eastAsia" w:ascii="Times New Roman" w:hAnsi="Times New Roman" w:eastAsia="宋体" w:cs="Times New Roman"/>
        <w:sz w:val="28"/>
        <w:szCs w:val="32"/>
      </w:rPr>
    </w:pPr>
    <w:bookmarkStart w:id="1" w:name="_GoBack"/>
    <w:bookmarkEnd w:id="1"/>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79B6EC4">
                          <w:pPr>
                            <w:pStyle w:val="5"/>
                            <w:jc w:val="right"/>
                            <w:rPr>
                              <w:rFonts w:hint="eastAsia" w:asciiTheme="minorEastAsia" w:hAnsiTheme="minorEastAsia" w:eastAsiaTheme="minorEastAsia" w:cstheme="minorEastAsia"/>
                              <w:sz w:val="28"/>
                              <w:szCs w:val="28"/>
                            </w:rPr>
                          </w:pPr>
                          <w:r>
                            <w:rPr>
                              <w:rStyle w:val="12"/>
                              <w:rFonts w:hint="eastAsia" w:asciiTheme="minorEastAsia" w:hAnsiTheme="minorEastAsia" w:eastAsiaTheme="minorEastAsia" w:cstheme="minorEastAsia"/>
                              <w:sz w:val="28"/>
                              <w:szCs w:val="28"/>
                            </w:rPr>
                            <w:t xml:space="preserve">— </w:t>
                          </w:r>
                          <w:r>
                            <w:rPr>
                              <w:rStyle w:val="12"/>
                              <w:rFonts w:hint="eastAsia" w:asciiTheme="minorEastAsia" w:hAnsiTheme="minorEastAsia" w:eastAsiaTheme="minorEastAsia" w:cstheme="minorEastAsia"/>
                              <w:sz w:val="28"/>
                              <w:szCs w:val="28"/>
                            </w:rPr>
                            <w:fldChar w:fldCharType="begin"/>
                          </w:r>
                          <w:r>
                            <w:rPr>
                              <w:rStyle w:val="12"/>
                              <w:rFonts w:hint="eastAsia" w:asciiTheme="minorEastAsia" w:hAnsiTheme="minorEastAsia" w:eastAsiaTheme="minorEastAsia" w:cstheme="minorEastAsia"/>
                              <w:sz w:val="28"/>
                              <w:szCs w:val="28"/>
                            </w:rPr>
                            <w:instrText xml:space="preserve">PAGE  </w:instrText>
                          </w:r>
                          <w:r>
                            <w:rPr>
                              <w:rStyle w:val="12"/>
                              <w:rFonts w:hint="eastAsia" w:asciiTheme="minorEastAsia" w:hAnsiTheme="minorEastAsia" w:eastAsiaTheme="minorEastAsia" w:cstheme="minorEastAsia"/>
                              <w:sz w:val="28"/>
                              <w:szCs w:val="28"/>
                            </w:rPr>
                            <w:fldChar w:fldCharType="separate"/>
                          </w:r>
                          <w:r>
                            <w:rPr>
                              <w:rStyle w:val="12"/>
                              <w:rFonts w:hint="eastAsia" w:asciiTheme="minorEastAsia" w:hAnsiTheme="minorEastAsia" w:eastAsiaTheme="minorEastAsia" w:cstheme="minorEastAsia"/>
                              <w:sz w:val="28"/>
                              <w:szCs w:val="28"/>
                            </w:rPr>
                            <w:t>6</w:t>
                          </w:r>
                          <w:r>
                            <w:rPr>
                              <w:rStyle w:val="12"/>
                              <w:rFonts w:hint="eastAsia" w:asciiTheme="minorEastAsia" w:hAnsiTheme="minorEastAsia" w:eastAsiaTheme="minorEastAsia" w:cstheme="minorEastAsia"/>
                              <w:sz w:val="28"/>
                              <w:szCs w:val="28"/>
                            </w:rPr>
                            <w:fldChar w:fldCharType="end"/>
                          </w:r>
                          <w:r>
                            <w:rPr>
                              <w:rStyle w:val="12"/>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ze1J90CAAAmBgAADgAAAAAAAAABACAAAAAfAQAAZHJzL2Uyb0RvYy54bWxQSwUG&#10;AAAAAAYABgBZAQAAbgYAAAAA&#10;">
              <v:fill on="f" focussize="0,0"/>
              <v:stroke on="f" weight="0.5pt"/>
              <v:imagedata o:title=""/>
              <o:lock v:ext="edit" aspectratio="f"/>
              <v:textbox inset="0mm,0mm,0mm,0mm" style="mso-fit-shape-to-text:t;">
                <w:txbxContent>
                  <w:p w14:paraId="179B6EC4">
                    <w:pPr>
                      <w:pStyle w:val="5"/>
                      <w:jc w:val="right"/>
                      <w:rPr>
                        <w:rFonts w:hint="eastAsia" w:asciiTheme="minorEastAsia" w:hAnsiTheme="minorEastAsia" w:eastAsiaTheme="minorEastAsia" w:cstheme="minorEastAsia"/>
                        <w:sz w:val="28"/>
                        <w:szCs w:val="28"/>
                      </w:rPr>
                    </w:pPr>
                    <w:r>
                      <w:rPr>
                        <w:rStyle w:val="12"/>
                        <w:rFonts w:hint="eastAsia" w:asciiTheme="minorEastAsia" w:hAnsiTheme="minorEastAsia" w:eastAsiaTheme="minorEastAsia" w:cstheme="minorEastAsia"/>
                        <w:sz w:val="28"/>
                        <w:szCs w:val="28"/>
                      </w:rPr>
                      <w:t xml:space="preserve">— </w:t>
                    </w:r>
                    <w:r>
                      <w:rPr>
                        <w:rStyle w:val="12"/>
                        <w:rFonts w:hint="eastAsia" w:asciiTheme="minorEastAsia" w:hAnsiTheme="minorEastAsia" w:eastAsiaTheme="minorEastAsia" w:cstheme="minorEastAsia"/>
                        <w:sz w:val="28"/>
                        <w:szCs w:val="28"/>
                      </w:rPr>
                      <w:fldChar w:fldCharType="begin"/>
                    </w:r>
                    <w:r>
                      <w:rPr>
                        <w:rStyle w:val="12"/>
                        <w:rFonts w:hint="eastAsia" w:asciiTheme="minorEastAsia" w:hAnsiTheme="minorEastAsia" w:eastAsiaTheme="minorEastAsia" w:cstheme="minorEastAsia"/>
                        <w:sz w:val="28"/>
                        <w:szCs w:val="28"/>
                      </w:rPr>
                      <w:instrText xml:space="preserve">PAGE  </w:instrText>
                    </w:r>
                    <w:r>
                      <w:rPr>
                        <w:rStyle w:val="12"/>
                        <w:rFonts w:hint="eastAsia" w:asciiTheme="minorEastAsia" w:hAnsiTheme="minorEastAsia" w:eastAsiaTheme="minorEastAsia" w:cstheme="minorEastAsia"/>
                        <w:sz w:val="28"/>
                        <w:szCs w:val="28"/>
                      </w:rPr>
                      <w:fldChar w:fldCharType="separate"/>
                    </w:r>
                    <w:r>
                      <w:rPr>
                        <w:rStyle w:val="12"/>
                        <w:rFonts w:hint="eastAsia" w:asciiTheme="minorEastAsia" w:hAnsiTheme="minorEastAsia" w:eastAsiaTheme="minorEastAsia" w:cstheme="minorEastAsia"/>
                        <w:sz w:val="28"/>
                        <w:szCs w:val="28"/>
                      </w:rPr>
                      <w:t>6</w:t>
                    </w:r>
                    <w:r>
                      <w:rPr>
                        <w:rStyle w:val="12"/>
                        <w:rFonts w:hint="eastAsia" w:asciiTheme="minorEastAsia" w:hAnsiTheme="minorEastAsia" w:eastAsiaTheme="minorEastAsia" w:cstheme="minorEastAsia"/>
                        <w:sz w:val="28"/>
                        <w:szCs w:val="28"/>
                      </w:rPr>
                      <w:fldChar w:fldCharType="end"/>
                    </w:r>
                    <w:r>
                      <w:rPr>
                        <w:rStyle w:val="12"/>
                        <w:rFonts w:hint="eastAsia" w:asciiTheme="minorEastAsia" w:hAnsiTheme="minorEastAsia" w:eastAsiaTheme="minorEastAsia" w:cstheme="minorEastAsia"/>
                        <w:sz w:val="28"/>
                        <w:szCs w:val="28"/>
                      </w:rPr>
                      <w:t xml:space="preserve"> —</w:t>
                    </w:r>
                  </w:p>
                </w:txbxContent>
              </v:textbox>
            </v:shape>
          </w:pict>
        </mc:Fallback>
      </mc:AlternateContent>
    </w:r>
  </w:p>
  <w:p w14:paraId="47A6FF21">
    <w:pPr>
      <w:pStyle w:val="5"/>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1864CF1D">
    <w:pPr>
      <w:pStyle w:val="5"/>
      <w:jc w:val="right"/>
      <w:rPr>
        <w:sz w:val="28"/>
        <w:szCs w:val="28"/>
      </w:rPr>
    </w:pPr>
    <w:r>
      <w:rPr>
        <w:rFonts w:hint="eastAsia" w:ascii="宋体" w:hAnsi="宋体" w:eastAsia="宋体" w:cs="宋体"/>
        <w:b/>
        <w:bCs/>
        <w:color w:val="005192"/>
        <w:sz w:val="28"/>
        <w:szCs w:val="28"/>
        <w:lang w:eastAsia="zh-CN"/>
      </w:rPr>
      <w:t>六安</w:t>
    </w:r>
    <w:r>
      <w:rPr>
        <w:rFonts w:hint="eastAsia" w:ascii="宋体" w:hAnsi="宋体" w:eastAsia="宋体" w:cs="宋体"/>
        <w:b/>
        <w:bCs/>
        <w:color w:val="005192"/>
        <w:sz w:val="28"/>
        <w:szCs w:val="28"/>
      </w:rPr>
      <w:t>市人民政府发布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1880D">
    <w:pPr>
      <w:pStyle w:val="6"/>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00DC2D7B"/>
    <w:rsid w:val="00DC2D7B"/>
    <w:rsid w:val="04C3532A"/>
    <w:rsid w:val="076646E5"/>
    <w:rsid w:val="0E6A098F"/>
    <w:rsid w:val="10EF78E5"/>
    <w:rsid w:val="11074433"/>
    <w:rsid w:val="14526C29"/>
    <w:rsid w:val="14AD3BD1"/>
    <w:rsid w:val="200E1D01"/>
    <w:rsid w:val="22493AD5"/>
    <w:rsid w:val="26071260"/>
    <w:rsid w:val="2DAD0980"/>
    <w:rsid w:val="31D2634F"/>
    <w:rsid w:val="3437797B"/>
    <w:rsid w:val="35D4475A"/>
    <w:rsid w:val="3C476EB2"/>
    <w:rsid w:val="43D64FAC"/>
    <w:rsid w:val="45044149"/>
    <w:rsid w:val="46511AE0"/>
    <w:rsid w:val="50F62B67"/>
    <w:rsid w:val="53463A85"/>
    <w:rsid w:val="53FA07E0"/>
    <w:rsid w:val="55A75B54"/>
    <w:rsid w:val="58004CC2"/>
    <w:rsid w:val="5AEF35B4"/>
    <w:rsid w:val="62B40923"/>
    <w:rsid w:val="6A1738CD"/>
    <w:rsid w:val="777C65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2"/>
      <w:szCs w:val="3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4"/>
    <w:next w:val="1"/>
    <w:qFormat/>
    <w:uiPriority w:val="0"/>
    <w:pPr>
      <w:keepNext/>
      <w:keepLines/>
      <w:widowControl w:val="0"/>
      <w:spacing w:before="280" w:after="290" w:line="376" w:lineRule="auto"/>
      <w:jc w:val="both"/>
      <w:outlineLvl w:val="3"/>
    </w:pPr>
    <w:rPr>
      <w:rFonts w:ascii="Calibri Light" w:hAnsi="Calibri Light" w:eastAsia="宋体" w:cs="Times New Roman"/>
      <w:b/>
      <w:bCs/>
      <w:kern w:val="2"/>
      <w:sz w:val="28"/>
      <w:szCs w:val="28"/>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Body Text"/>
    <w:qFormat/>
    <w:uiPriority w:val="0"/>
    <w:pPr>
      <w:widowControl w:val="0"/>
      <w:spacing w:after="120" w:afterLines="0" w:afterAutospacing="0"/>
      <w:jc w:val="both"/>
    </w:pPr>
    <w:rPr>
      <w:rFonts w:ascii="Calibri" w:hAnsi="Calibri" w:eastAsia="宋体" w:cs="Times New Roman"/>
      <w:kern w:val="2"/>
      <w:sz w:val="21"/>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table" w:styleId="9">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bCs/>
    </w:rPr>
  </w:style>
  <w:style w:type="character" w:styleId="12">
    <w:name w:val="page number"/>
    <w:qFormat/>
    <w:uiPriority w:val="0"/>
  </w:style>
  <w:style w:type="paragraph" w:customStyle="1" w:styleId="13">
    <w:name w:val="正文_0"/>
    <w:next w:val="4"/>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15</Pages>
  <Words>6697</Words>
  <Characters>6835</Characters>
  <Lines>0</Lines>
  <Paragraphs>0</Paragraphs>
  <TotalTime>1</TotalTime>
  <ScaleCrop>false</ScaleCrop>
  <LinksUpToDate>false</LinksUpToDate>
  <CharactersWithSpaces>6863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蚂蚁上树</cp:lastModifiedBy>
  <dcterms:modified xsi:type="dcterms:W3CDTF">2025-03-10T07:49:41Z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1B221BBA607047B18506FC8587689243_13</vt:lpwstr>
  </property>
</Properties>
</file>